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98831196"/>
        <w:docPartObj>
          <w:docPartGallery w:val="Cover Pages"/>
          <w:docPartUnique/>
        </w:docPartObj>
      </w:sdtPr>
      <w:sdtEndPr>
        <w:rPr>
          <w:rFonts w:asciiTheme="majorHAnsi" w:eastAsiaTheme="majorEastAsia" w:hAnsiTheme="majorHAnsi" w:cstheme="majorBidi"/>
          <w:sz w:val="76"/>
          <w:szCs w:val="72"/>
        </w:rPr>
      </w:sdtEndPr>
      <w:sdtContent>
        <w:p w:rsidR="001A774E" w:rsidRDefault="001A774E"/>
        <w:p w:rsidR="001A774E" w:rsidRDefault="001A774E"/>
        <w:tbl>
          <w:tblPr>
            <w:tblpPr w:leftFromText="187" w:rightFromText="187" w:horzAnchor="margin" w:tblpXSpec="center" w:tblpYSpec="bottom"/>
            <w:tblW w:w="5000" w:type="pct"/>
            <w:tblLook w:val="04A0"/>
          </w:tblPr>
          <w:tblGrid>
            <w:gridCol w:w="9661"/>
          </w:tblGrid>
          <w:tr w:rsidR="001A774E">
            <w:tc>
              <w:tcPr>
                <w:tcW w:w="5000" w:type="pct"/>
              </w:tcPr>
              <w:p w:rsidR="001A774E" w:rsidRDefault="001A774E" w:rsidP="00160C43">
                <w:pPr>
                  <w:pStyle w:val="NoSpacing"/>
                </w:pPr>
              </w:p>
            </w:tc>
          </w:tr>
        </w:tbl>
        <w:p w:rsidR="001A774E" w:rsidRDefault="001A774E"/>
        <w:tbl>
          <w:tblPr>
            <w:tblpPr w:leftFromText="180" w:rightFromText="180" w:vertAnchor="page" w:horzAnchor="margin" w:tblpXSpec="center" w:tblpY="2776"/>
            <w:tblW w:w="5000" w:type="pct"/>
            <w:tblLook w:val="04A0"/>
          </w:tblPr>
          <w:tblGrid>
            <w:gridCol w:w="9661"/>
          </w:tblGrid>
          <w:tr w:rsidR="00501B28" w:rsidTr="00501B28">
            <w:trPr>
              <w:trHeight w:val="2880"/>
            </w:trPr>
            <w:tc>
              <w:tcPr>
                <w:tcW w:w="5000" w:type="pct"/>
              </w:tcPr>
              <w:p w:rsidR="00501B28" w:rsidRDefault="00501B28" w:rsidP="00501B28">
                <w:pPr>
                  <w:pStyle w:val="NoSpacing"/>
                  <w:rPr>
                    <w:rFonts w:asciiTheme="majorHAnsi" w:eastAsiaTheme="majorEastAsia" w:hAnsiTheme="majorHAnsi" w:cstheme="majorBidi"/>
                    <w:caps/>
                  </w:rPr>
                </w:pPr>
              </w:p>
            </w:tc>
          </w:tr>
          <w:tr w:rsidR="00501B28" w:rsidTr="00501B28">
            <w:trPr>
              <w:trHeight w:val="1440"/>
            </w:trPr>
            <w:sdt>
              <w:sdtPr>
                <w:rPr>
                  <w:rFonts w:ascii="Arial" w:eastAsiaTheme="majorEastAsia" w:hAnsi="Arial" w:cs="Arial"/>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501B28" w:rsidRDefault="00501B28" w:rsidP="00501B28">
                    <w:pPr>
                      <w:pStyle w:val="NoSpacing"/>
                      <w:jc w:val="center"/>
                      <w:rPr>
                        <w:rFonts w:asciiTheme="majorHAnsi" w:eastAsiaTheme="majorEastAsia" w:hAnsiTheme="majorHAnsi" w:cstheme="majorBidi"/>
                        <w:sz w:val="80"/>
                        <w:szCs w:val="80"/>
                      </w:rPr>
                    </w:pPr>
                    <w:r w:rsidRPr="00160C43">
                      <w:rPr>
                        <w:rFonts w:ascii="Arial" w:eastAsiaTheme="majorEastAsia" w:hAnsi="Arial" w:cs="Arial"/>
                        <w:sz w:val="72"/>
                        <w:szCs w:val="72"/>
                      </w:rPr>
                      <w:t>Service Level Agreement</w:t>
                    </w:r>
                  </w:p>
                </w:tc>
              </w:sdtContent>
            </w:sdt>
          </w:tr>
          <w:tr w:rsidR="00501B28" w:rsidTr="00501B28">
            <w:trPr>
              <w:trHeight w:val="720"/>
            </w:trPr>
            <w:tc>
              <w:tcPr>
                <w:tcW w:w="5000" w:type="pct"/>
                <w:tcBorders>
                  <w:top w:val="single" w:sz="4" w:space="0" w:color="4F81BD" w:themeColor="accent1"/>
                </w:tcBorders>
                <w:vAlign w:val="center"/>
              </w:tcPr>
              <w:p w:rsidR="00501B28" w:rsidRDefault="00501B28" w:rsidP="00501B28">
                <w:pPr>
                  <w:pStyle w:val="NoSpacing"/>
                  <w:jc w:val="center"/>
                  <w:rPr>
                    <w:rFonts w:asciiTheme="majorHAnsi" w:eastAsiaTheme="majorEastAsia" w:hAnsiTheme="majorHAnsi" w:cstheme="majorBidi"/>
                    <w:sz w:val="44"/>
                    <w:szCs w:val="44"/>
                  </w:rPr>
                </w:pPr>
              </w:p>
            </w:tc>
          </w:tr>
          <w:tr w:rsidR="00501B28" w:rsidTr="00501B28">
            <w:trPr>
              <w:trHeight w:val="360"/>
            </w:trPr>
            <w:tc>
              <w:tcPr>
                <w:tcW w:w="5000" w:type="pct"/>
                <w:vAlign w:val="center"/>
              </w:tcPr>
              <w:p w:rsidR="00501B28" w:rsidRDefault="00501B28" w:rsidP="00501B28">
                <w:pPr>
                  <w:pStyle w:val="NoSpacing"/>
                  <w:jc w:val="center"/>
                </w:pPr>
                <w:r>
                  <w:rPr>
                    <w:rFonts w:asciiTheme="majorHAnsi" w:eastAsiaTheme="majorEastAsia" w:hAnsiTheme="majorHAnsi" w:cstheme="majorBidi"/>
                    <w:noProof/>
                    <w:sz w:val="76"/>
                    <w:szCs w:val="72"/>
                    <w:lang w:val="en-GB" w:eastAsia="en-GB"/>
                  </w:rPr>
                  <w:drawing>
                    <wp:inline distT="0" distB="0" distL="0" distR="0">
                      <wp:extent cx="2020773"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0493" cy="1320773"/>
                              </a:xfrm>
                              <a:prstGeom prst="rect">
                                <a:avLst/>
                              </a:prstGeom>
                              <a:noFill/>
                            </pic:spPr>
                          </pic:pic>
                        </a:graphicData>
                      </a:graphic>
                    </wp:inline>
                  </w:drawing>
                </w:r>
              </w:p>
            </w:tc>
          </w:tr>
          <w:tr w:rsidR="00501B28" w:rsidTr="00501B28">
            <w:trPr>
              <w:trHeight w:val="360"/>
            </w:trPr>
            <w:tc>
              <w:tcPr>
                <w:tcW w:w="5000" w:type="pct"/>
                <w:vAlign w:val="center"/>
              </w:tcPr>
              <w:p w:rsidR="00501B28" w:rsidRDefault="00501B28" w:rsidP="00501B28">
                <w:pPr>
                  <w:pStyle w:val="NoSpacing"/>
                  <w:jc w:val="center"/>
                  <w:rPr>
                    <w:b/>
                    <w:bCs/>
                  </w:rPr>
                </w:pPr>
              </w:p>
            </w:tc>
          </w:tr>
          <w:tr w:rsidR="00501B28" w:rsidTr="00501B28">
            <w:trPr>
              <w:trHeight w:val="360"/>
            </w:trPr>
            <w:tc>
              <w:tcPr>
                <w:tcW w:w="5000" w:type="pct"/>
                <w:vAlign w:val="center"/>
              </w:tcPr>
              <w:p w:rsidR="00501B28" w:rsidRDefault="006671BF" w:rsidP="006671BF">
                <w:pPr>
                  <w:pStyle w:val="NoSpacing"/>
                  <w:jc w:val="center"/>
                  <w:rPr>
                    <w:b/>
                    <w:bCs/>
                  </w:rPr>
                </w:pPr>
                <w:r>
                  <w:rPr>
                    <w:b/>
                    <w:bCs/>
                  </w:rPr>
                  <w:t>Effective 01.01.2018</w:t>
                </w:r>
              </w:p>
              <w:p w:rsidR="006671BF" w:rsidRDefault="006671BF" w:rsidP="006671BF">
                <w:pPr>
                  <w:pStyle w:val="NoSpacing"/>
                  <w:rPr>
                    <w:b/>
                    <w:bCs/>
                  </w:rPr>
                </w:pPr>
                <w:bookmarkStart w:id="0" w:name="_GoBack"/>
                <w:bookmarkEnd w:id="0"/>
              </w:p>
            </w:tc>
          </w:tr>
        </w:tbl>
        <w:p w:rsidR="001A774E" w:rsidRDefault="00501B28">
          <w:pPr>
            <w:widowControl/>
            <w:autoSpaceDE/>
            <w:autoSpaceDN/>
            <w:spacing w:after="200" w:line="276" w:lineRule="auto"/>
            <w:rPr>
              <w:rFonts w:asciiTheme="majorHAnsi" w:eastAsiaTheme="majorEastAsia" w:hAnsiTheme="majorHAnsi" w:cstheme="majorBidi"/>
              <w:kern w:val="0"/>
              <w:sz w:val="76"/>
              <w:szCs w:val="72"/>
              <w:lang w:val="en-US" w:eastAsia="ja-JP"/>
            </w:rPr>
          </w:pPr>
          <w:r>
            <w:rPr>
              <w:rFonts w:asciiTheme="majorHAnsi" w:eastAsiaTheme="majorEastAsia" w:hAnsiTheme="majorHAnsi" w:cstheme="majorBidi"/>
              <w:kern w:val="0"/>
              <w:sz w:val="76"/>
              <w:szCs w:val="72"/>
              <w:lang w:val="en-US" w:eastAsia="ja-JP"/>
            </w:rPr>
            <w:t xml:space="preserve"> </w:t>
          </w:r>
          <w:r w:rsidR="001A774E">
            <w:rPr>
              <w:rFonts w:asciiTheme="majorHAnsi" w:eastAsiaTheme="majorEastAsia" w:hAnsiTheme="majorHAnsi" w:cstheme="majorBidi"/>
              <w:kern w:val="0"/>
              <w:sz w:val="76"/>
              <w:szCs w:val="72"/>
              <w:lang w:val="en-US" w:eastAsia="ja-JP"/>
            </w:rPr>
            <w:br w:type="page"/>
          </w:r>
        </w:p>
      </w:sdtContent>
    </w:sdt>
    <w:p w:rsidR="00032CFD" w:rsidRDefault="00072C0C" w:rsidP="00D92015">
      <w:pPr>
        <w:keepNext/>
        <w:jc w:val="both"/>
        <w:outlineLvl w:val="1"/>
        <w:rPr>
          <w:b/>
          <w:sz w:val="18"/>
          <w:szCs w:val="18"/>
          <w:u w:val="double"/>
        </w:rPr>
      </w:pPr>
      <w:r>
        <w:rPr>
          <w:b/>
          <w:sz w:val="18"/>
          <w:szCs w:val="18"/>
          <w:u w:val="double"/>
        </w:rPr>
        <w:lastRenderedPageBreak/>
        <w:t>Distribution</w:t>
      </w:r>
    </w:p>
    <w:p w:rsidR="005F6FB0" w:rsidRPr="005F6FB0" w:rsidRDefault="005F6FB0" w:rsidP="00D92015">
      <w:pPr>
        <w:keepNext/>
        <w:jc w:val="both"/>
        <w:outlineLvl w:val="1"/>
        <w:rPr>
          <w:b/>
          <w:sz w:val="18"/>
          <w:szCs w:val="18"/>
          <w:u w:val="double"/>
        </w:rPr>
      </w:pPr>
    </w:p>
    <w:p w:rsidR="00032CFD" w:rsidRPr="00072C0C" w:rsidRDefault="00032CFD" w:rsidP="00D92015">
      <w:pPr>
        <w:keepNext/>
        <w:jc w:val="both"/>
        <w:outlineLvl w:val="1"/>
        <w:rPr>
          <w:sz w:val="18"/>
          <w:szCs w:val="18"/>
        </w:rPr>
      </w:pPr>
      <w:r w:rsidRPr="00072C0C">
        <w:rPr>
          <w:b/>
          <w:sz w:val="18"/>
          <w:szCs w:val="18"/>
        </w:rPr>
        <w:t>Delivery Times</w:t>
      </w:r>
      <w:r w:rsidR="008117BA" w:rsidRPr="00072C0C">
        <w:rPr>
          <w:sz w:val="18"/>
          <w:szCs w:val="18"/>
        </w:rPr>
        <w:t xml:space="preserve"> - </w:t>
      </w:r>
      <w:r w:rsidRPr="00072C0C">
        <w:rPr>
          <w:sz w:val="18"/>
          <w:szCs w:val="18"/>
        </w:rPr>
        <w:t xml:space="preserve">Standard deliveries will be made </w:t>
      </w:r>
      <w:proofErr w:type="gramStart"/>
      <w:r w:rsidRPr="00072C0C">
        <w:rPr>
          <w:sz w:val="18"/>
          <w:szCs w:val="18"/>
        </w:rPr>
        <w:t>between 0900 – 1700</w:t>
      </w:r>
      <w:proofErr w:type="gramEnd"/>
      <w:r w:rsidR="008117BA" w:rsidRPr="00072C0C">
        <w:rPr>
          <w:sz w:val="18"/>
          <w:szCs w:val="18"/>
        </w:rPr>
        <w:t xml:space="preserve">.  </w:t>
      </w:r>
      <w:r w:rsidRPr="00072C0C">
        <w:rPr>
          <w:sz w:val="18"/>
          <w:szCs w:val="18"/>
        </w:rPr>
        <w:t>Timed deliveries can be requested POA</w:t>
      </w:r>
    </w:p>
    <w:p w:rsidR="00032CFD" w:rsidRPr="00072C0C" w:rsidRDefault="00032CFD" w:rsidP="00D92015">
      <w:pPr>
        <w:keepNext/>
        <w:jc w:val="both"/>
        <w:outlineLvl w:val="1"/>
        <w:rPr>
          <w:sz w:val="18"/>
          <w:szCs w:val="18"/>
        </w:rPr>
      </w:pPr>
    </w:p>
    <w:p w:rsidR="00032CFD" w:rsidRPr="00072C0C" w:rsidRDefault="008117BA" w:rsidP="00D92015">
      <w:pPr>
        <w:keepNext/>
        <w:jc w:val="both"/>
        <w:outlineLvl w:val="1"/>
        <w:rPr>
          <w:sz w:val="18"/>
          <w:szCs w:val="18"/>
        </w:rPr>
      </w:pPr>
      <w:r w:rsidRPr="00072C0C">
        <w:rPr>
          <w:b/>
          <w:sz w:val="18"/>
          <w:szCs w:val="18"/>
        </w:rPr>
        <w:t>Tail Lift -</w:t>
      </w:r>
      <w:r w:rsidRPr="00072C0C">
        <w:rPr>
          <w:sz w:val="18"/>
          <w:szCs w:val="18"/>
        </w:rPr>
        <w:t xml:space="preserve"> </w:t>
      </w:r>
      <w:r w:rsidR="00032CFD" w:rsidRPr="00072C0C">
        <w:rPr>
          <w:sz w:val="18"/>
          <w:szCs w:val="18"/>
        </w:rPr>
        <w:t xml:space="preserve">Tail lift delivery is only possible across hard, flat, even ground (concrete / tarmac) with minimal incline / decline.  Max weight for tail lift is 1000 </w:t>
      </w:r>
      <w:proofErr w:type="spellStart"/>
      <w:r w:rsidR="00032CFD" w:rsidRPr="00072C0C">
        <w:rPr>
          <w:sz w:val="18"/>
          <w:szCs w:val="18"/>
        </w:rPr>
        <w:t>kgs</w:t>
      </w:r>
      <w:proofErr w:type="spellEnd"/>
    </w:p>
    <w:p w:rsidR="00032CFD" w:rsidRPr="00072C0C" w:rsidRDefault="00032CFD" w:rsidP="00D92015">
      <w:pPr>
        <w:keepNext/>
        <w:jc w:val="both"/>
        <w:outlineLvl w:val="1"/>
        <w:rPr>
          <w:sz w:val="18"/>
          <w:szCs w:val="18"/>
        </w:rPr>
      </w:pPr>
    </w:p>
    <w:p w:rsidR="00032CFD" w:rsidRPr="00072C0C" w:rsidRDefault="008117BA" w:rsidP="00D92015">
      <w:pPr>
        <w:keepNext/>
        <w:jc w:val="both"/>
        <w:outlineLvl w:val="1"/>
        <w:rPr>
          <w:sz w:val="18"/>
          <w:szCs w:val="18"/>
        </w:rPr>
      </w:pPr>
      <w:r w:rsidRPr="00072C0C">
        <w:rPr>
          <w:b/>
          <w:sz w:val="18"/>
          <w:szCs w:val="18"/>
        </w:rPr>
        <w:t>Vehicle Restrictions -</w:t>
      </w:r>
      <w:r w:rsidRPr="00072C0C">
        <w:rPr>
          <w:sz w:val="18"/>
          <w:szCs w:val="18"/>
        </w:rPr>
        <w:t xml:space="preserve"> </w:t>
      </w:r>
      <w:r w:rsidR="00032CFD" w:rsidRPr="00072C0C">
        <w:rPr>
          <w:sz w:val="18"/>
          <w:szCs w:val="18"/>
        </w:rPr>
        <w:t xml:space="preserve">Any vehicle restrictions or access point restrictions must be advised at time of booking.  If collection / delivery </w:t>
      </w:r>
      <w:proofErr w:type="gramStart"/>
      <w:r w:rsidR="00032CFD" w:rsidRPr="00072C0C">
        <w:rPr>
          <w:sz w:val="18"/>
          <w:szCs w:val="18"/>
        </w:rPr>
        <w:t>is</w:t>
      </w:r>
      <w:proofErr w:type="gramEnd"/>
      <w:r w:rsidR="00032CFD" w:rsidRPr="00072C0C">
        <w:rPr>
          <w:sz w:val="18"/>
          <w:szCs w:val="18"/>
        </w:rPr>
        <w:t xml:space="preserve"> delayed due to any of the above, charges will apply for both the attempted and completed delivery</w:t>
      </w:r>
    </w:p>
    <w:p w:rsidR="00032CFD" w:rsidRPr="00072C0C" w:rsidRDefault="00032CFD" w:rsidP="00D92015">
      <w:pPr>
        <w:keepNext/>
        <w:jc w:val="both"/>
        <w:outlineLvl w:val="1"/>
        <w:rPr>
          <w:sz w:val="18"/>
          <w:szCs w:val="18"/>
        </w:rPr>
      </w:pPr>
    </w:p>
    <w:p w:rsidR="00032CFD" w:rsidRPr="00072C0C" w:rsidRDefault="00AB3BA0" w:rsidP="00D92015">
      <w:pPr>
        <w:keepNext/>
        <w:jc w:val="both"/>
        <w:outlineLvl w:val="1"/>
        <w:rPr>
          <w:sz w:val="18"/>
          <w:szCs w:val="18"/>
        </w:rPr>
      </w:pPr>
      <w:r w:rsidRPr="00072C0C">
        <w:rPr>
          <w:b/>
          <w:sz w:val="18"/>
          <w:szCs w:val="18"/>
        </w:rPr>
        <w:t>Dimensions and W</w:t>
      </w:r>
      <w:r w:rsidR="008117BA" w:rsidRPr="00072C0C">
        <w:rPr>
          <w:b/>
          <w:sz w:val="18"/>
          <w:szCs w:val="18"/>
        </w:rPr>
        <w:t>eights</w:t>
      </w:r>
      <w:r w:rsidR="008117BA" w:rsidRPr="00072C0C">
        <w:rPr>
          <w:sz w:val="18"/>
          <w:szCs w:val="18"/>
        </w:rPr>
        <w:t xml:space="preserve"> - </w:t>
      </w:r>
      <w:r w:rsidR="00032CFD" w:rsidRPr="00072C0C">
        <w:rPr>
          <w:sz w:val="18"/>
          <w:szCs w:val="18"/>
        </w:rPr>
        <w:t xml:space="preserve">Please ensure pallet dimensions are correct at time of booking to ensure the correct </w:t>
      </w:r>
      <w:r w:rsidR="000277AC" w:rsidRPr="00072C0C">
        <w:rPr>
          <w:sz w:val="18"/>
          <w:szCs w:val="18"/>
        </w:rPr>
        <w:t>capacity is allocated.  If these are check weighed / measured as greater than expected we reserve the right to apply additional charges.</w:t>
      </w:r>
      <w:r w:rsidR="008117BA" w:rsidRPr="00072C0C">
        <w:rPr>
          <w:sz w:val="18"/>
          <w:szCs w:val="18"/>
        </w:rPr>
        <w:t xml:space="preserve">  </w:t>
      </w:r>
      <w:proofErr w:type="spellStart"/>
      <w:r w:rsidR="008117BA" w:rsidRPr="00072C0C">
        <w:rPr>
          <w:sz w:val="18"/>
          <w:szCs w:val="18"/>
        </w:rPr>
        <w:t>Palletforce</w:t>
      </w:r>
      <w:proofErr w:type="spellEnd"/>
      <w:r w:rsidR="008117BA" w:rsidRPr="00072C0C">
        <w:rPr>
          <w:sz w:val="18"/>
          <w:szCs w:val="18"/>
        </w:rPr>
        <w:t xml:space="preserve"> specifications can be found within our manual and also on our rates.</w:t>
      </w:r>
    </w:p>
    <w:p w:rsidR="000277AC" w:rsidRPr="00072C0C" w:rsidRDefault="000277AC" w:rsidP="00D92015">
      <w:pPr>
        <w:keepNext/>
        <w:jc w:val="both"/>
        <w:outlineLvl w:val="1"/>
        <w:rPr>
          <w:sz w:val="18"/>
          <w:szCs w:val="18"/>
        </w:rPr>
      </w:pPr>
    </w:p>
    <w:p w:rsidR="00794076" w:rsidRPr="00072C0C" w:rsidRDefault="00794076" w:rsidP="00D92015">
      <w:pPr>
        <w:keepNext/>
        <w:jc w:val="both"/>
        <w:outlineLvl w:val="1"/>
        <w:rPr>
          <w:sz w:val="18"/>
          <w:szCs w:val="18"/>
        </w:rPr>
      </w:pPr>
      <w:r w:rsidRPr="00072C0C">
        <w:rPr>
          <w:b/>
          <w:sz w:val="18"/>
          <w:szCs w:val="18"/>
        </w:rPr>
        <w:t>Labelling</w:t>
      </w:r>
      <w:r w:rsidR="008117BA" w:rsidRPr="00072C0C">
        <w:rPr>
          <w:b/>
          <w:sz w:val="18"/>
          <w:szCs w:val="18"/>
        </w:rPr>
        <w:t xml:space="preserve"> </w:t>
      </w:r>
      <w:r w:rsidR="008117BA" w:rsidRPr="00072C0C">
        <w:rPr>
          <w:sz w:val="18"/>
          <w:szCs w:val="18"/>
        </w:rPr>
        <w:t xml:space="preserve">- </w:t>
      </w:r>
      <w:r w:rsidRPr="00072C0C">
        <w:rPr>
          <w:sz w:val="18"/>
          <w:szCs w:val="18"/>
        </w:rPr>
        <w:t xml:space="preserve">Please ensure goods have a full address label.  If goods are shipping via </w:t>
      </w:r>
      <w:proofErr w:type="spellStart"/>
      <w:r w:rsidRPr="00072C0C">
        <w:rPr>
          <w:sz w:val="18"/>
          <w:szCs w:val="18"/>
        </w:rPr>
        <w:t>Palletforce</w:t>
      </w:r>
      <w:proofErr w:type="spellEnd"/>
      <w:r w:rsidRPr="00072C0C">
        <w:rPr>
          <w:sz w:val="18"/>
          <w:szCs w:val="18"/>
        </w:rPr>
        <w:t xml:space="preserve"> and you print your own labels, please ensure these are also present on the pallet in accordance with the </w:t>
      </w:r>
      <w:proofErr w:type="spellStart"/>
      <w:r w:rsidRPr="00072C0C">
        <w:rPr>
          <w:sz w:val="18"/>
          <w:szCs w:val="18"/>
        </w:rPr>
        <w:t>Palletforce</w:t>
      </w:r>
      <w:proofErr w:type="spellEnd"/>
      <w:r w:rsidRPr="00072C0C">
        <w:rPr>
          <w:sz w:val="18"/>
          <w:szCs w:val="18"/>
        </w:rPr>
        <w:t xml:space="preserve"> regulations.</w:t>
      </w:r>
    </w:p>
    <w:p w:rsidR="00794076" w:rsidRPr="00072C0C" w:rsidRDefault="00794076" w:rsidP="00D92015">
      <w:pPr>
        <w:keepNext/>
        <w:jc w:val="both"/>
        <w:outlineLvl w:val="1"/>
        <w:rPr>
          <w:sz w:val="18"/>
          <w:szCs w:val="18"/>
        </w:rPr>
      </w:pPr>
    </w:p>
    <w:p w:rsidR="00794F57" w:rsidRDefault="00072C0C" w:rsidP="00D92015">
      <w:pPr>
        <w:keepNext/>
        <w:jc w:val="both"/>
        <w:outlineLvl w:val="1"/>
        <w:rPr>
          <w:sz w:val="18"/>
          <w:szCs w:val="18"/>
        </w:rPr>
      </w:pPr>
      <w:r w:rsidRPr="00072C0C">
        <w:rPr>
          <w:b/>
          <w:sz w:val="18"/>
          <w:szCs w:val="18"/>
        </w:rPr>
        <w:t xml:space="preserve">Packing </w:t>
      </w:r>
      <w:r w:rsidRPr="00072C0C">
        <w:rPr>
          <w:sz w:val="18"/>
          <w:szCs w:val="18"/>
        </w:rPr>
        <w:t xml:space="preserve">- </w:t>
      </w:r>
      <w:r w:rsidR="00794F57" w:rsidRPr="00072C0C">
        <w:rPr>
          <w:sz w:val="18"/>
          <w:szCs w:val="18"/>
        </w:rPr>
        <w:t xml:space="preserve">Please ensure pallets are stable and all items are fully secured.  Goods will be handled several times and </w:t>
      </w:r>
      <w:proofErr w:type="gramStart"/>
      <w:r w:rsidR="00794F57" w:rsidRPr="00072C0C">
        <w:rPr>
          <w:sz w:val="18"/>
          <w:szCs w:val="18"/>
        </w:rPr>
        <w:t>travel with other freight so please ensue goods are</w:t>
      </w:r>
      <w:proofErr w:type="gramEnd"/>
      <w:r w:rsidR="00794F57" w:rsidRPr="00072C0C">
        <w:rPr>
          <w:sz w:val="18"/>
          <w:szCs w:val="18"/>
        </w:rPr>
        <w:t xml:space="preserve"> packed suitably for export.</w:t>
      </w:r>
    </w:p>
    <w:p w:rsidR="00072C0C" w:rsidRDefault="00072C0C" w:rsidP="00D92015">
      <w:pPr>
        <w:keepNext/>
        <w:jc w:val="both"/>
        <w:outlineLvl w:val="1"/>
        <w:rPr>
          <w:sz w:val="18"/>
          <w:szCs w:val="18"/>
        </w:rPr>
      </w:pPr>
    </w:p>
    <w:p w:rsidR="00072C0C" w:rsidRPr="00072C0C" w:rsidRDefault="00072C0C" w:rsidP="00D92015">
      <w:pPr>
        <w:keepNext/>
        <w:jc w:val="both"/>
        <w:outlineLvl w:val="1"/>
        <w:rPr>
          <w:sz w:val="18"/>
          <w:szCs w:val="18"/>
        </w:rPr>
      </w:pPr>
      <w:r>
        <w:rPr>
          <w:b/>
          <w:sz w:val="18"/>
          <w:szCs w:val="18"/>
        </w:rPr>
        <w:t xml:space="preserve">Bookings – </w:t>
      </w:r>
      <w:r>
        <w:rPr>
          <w:sz w:val="18"/>
          <w:szCs w:val="18"/>
        </w:rPr>
        <w:t xml:space="preserve">Bookings to be made via email </w:t>
      </w:r>
      <w:r w:rsidR="003D197B">
        <w:rPr>
          <w:sz w:val="18"/>
          <w:szCs w:val="18"/>
        </w:rPr>
        <w:t xml:space="preserve">or online booking </w:t>
      </w:r>
      <w:r>
        <w:rPr>
          <w:sz w:val="18"/>
          <w:szCs w:val="18"/>
        </w:rPr>
        <w:t>to the relevant department, contact list enclosed.</w:t>
      </w:r>
    </w:p>
    <w:p w:rsidR="00794F57" w:rsidRPr="00072C0C" w:rsidRDefault="00794F57" w:rsidP="00D92015">
      <w:pPr>
        <w:keepNext/>
        <w:jc w:val="both"/>
        <w:outlineLvl w:val="1"/>
        <w:rPr>
          <w:sz w:val="18"/>
          <w:szCs w:val="18"/>
        </w:rPr>
      </w:pPr>
    </w:p>
    <w:p w:rsidR="00794F57" w:rsidRPr="00072C0C" w:rsidRDefault="00072C0C" w:rsidP="00D92015">
      <w:pPr>
        <w:keepNext/>
        <w:jc w:val="both"/>
        <w:outlineLvl w:val="1"/>
        <w:rPr>
          <w:sz w:val="18"/>
          <w:szCs w:val="18"/>
        </w:rPr>
      </w:pPr>
      <w:r w:rsidRPr="00072C0C">
        <w:rPr>
          <w:b/>
          <w:sz w:val="18"/>
          <w:szCs w:val="18"/>
        </w:rPr>
        <w:t>Manifested Goods -</w:t>
      </w:r>
      <w:r w:rsidRPr="00072C0C">
        <w:rPr>
          <w:sz w:val="18"/>
          <w:szCs w:val="18"/>
        </w:rPr>
        <w:t xml:space="preserve"> </w:t>
      </w:r>
      <w:r w:rsidR="00794F57" w:rsidRPr="00072C0C">
        <w:rPr>
          <w:sz w:val="18"/>
          <w:szCs w:val="18"/>
        </w:rPr>
        <w:t xml:space="preserve">Please ensure all manifested goods are </w:t>
      </w:r>
      <w:proofErr w:type="gramStart"/>
      <w:r w:rsidR="00794F57" w:rsidRPr="00072C0C">
        <w:rPr>
          <w:sz w:val="18"/>
          <w:szCs w:val="18"/>
        </w:rPr>
        <w:t>sent,</w:t>
      </w:r>
      <w:proofErr w:type="gramEnd"/>
      <w:r w:rsidR="00794F57" w:rsidRPr="00072C0C">
        <w:rPr>
          <w:sz w:val="18"/>
          <w:szCs w:val="18"/>
        </w:rPr>
        <w:t xml:space="preserve"> if you need to cancel </w:t>
      </w:r>
      <w:r w:rsidR="00AB3BA0" w:rsidRPr="00072C0C">
        <w:rPr>
          <w:sz w:val="18"/>
          <w:szCs w:val="18"/>
        </w:rPr>
        <w:t>any consignments from your manifest please inform the office.  Failure to do so will result in additional charges due to space allocations.</w:t>
      </w:r>
    </w:p>
    <w:p w:rsidR="00AB3BA0" w:rsidRPr="00072C0C" w:rsidRDefault="00AB3BA0" w:rsidP="00D92015">
      <w:pPr>
        <w:keepNext/>
        <w:jc w:val="both"/>
        <w:outlineLvl w:val="1"/>
        <w:rPr>
          <w:sz w:val="18"/>
          <w:szCs w:val="18"/>
        </w:rPr>
      </w:pPr>
    </w:p>
    <w:p w:rsidR="00AB3BA0" w:rsidRPr="00072C0C" w:rsidRDefault="00072C0C" w:rsidP="00D92015">
      <w:pPr>
        <w:keepNext/>
        <w:jc w:val="both"/>
        <w:outlineLvl w:val="1"/>
        <w:rPr>
          <w:sz w:val="18"/>
          <w:szCs w:val="18"/>
        </w:rPr>
      </w:pPr>
      <w:r w:rsidRPr="00072C0C">
        <w:rPr>
          <w:b/>
          <w:sz w:val="18"/>
          <w:szCs w:val="18"/>
        </w:rPr>
        <w:t>Amendments -</w:t>
      </w:r>
      <w:r w:rsidRPr="00072C0C">
        <w:rPr>
          <w:sz w:val="18"/>
          <w:szCs w:val="18"/>
        </w:rPr>
        <w:t xml:space="preserve"> </w:t>
      </w:r>
      <w:r w:rsidR="00AB3BA0" w:rsidRPr="00072C0C">
        <w:rPr>
          <w:sz w:val="18"/>
          <w:szCs w:val="18"/>
        </w:rPr>
        <w:t>Please contact the office via telephone on 01527 838500 or alternatively via email in order to amend accepted manifests</w:t>
      </w:r>
    </w:p>
    <w:p w:rsidR="00AB3BA0" w:rsidRPr="00072C0C" w:rsidRDefault="00AB3BA0" w:rsidP="00D92015">
      <w:pPr>
        <w:keepNext/>
        <w:jc w:val="both"/>
        <w:outlineLvl w:val="1"/>
        <w:rPr>
          <w:sz w:val="18"/>
          <w:szCs w:val="18"/>
        </w:rPr>
      </w:pPr>
    </w:p>
    <w:p w:rsidR="00AB3BA0" w:rsidRPr="00072C0C" w:rsidRDefault="00AB3BA0" w:rsidP="00D92015">
      <w:pPr>
        <w:keepNext/>
        <w:jc w:val="both"/>
        <w:outlineLvl w:val="1"/>
        <w:rPr>
          <w:sz w:val="18"/>
          <w:szCs w:val="18"/>
        </w:rPr>
      </w:pPr>
      <w:r w:rsidRPr="00072C0C">
        <w:rPr>
          <w:b/>
          <w:sz w:val="18"/>
          <w:szCs w:val="18"/>
        </w:rPr>
        <w:t>Par</w:t>
      </w:r>
      <w:r w:rsidR="00072C0C" w:rsidRPr="00072C0C">
        <w:rPr>
          <w:b/>
          <w:sz w:val="18"/>
          <w:szCs w:val="18"/>
        </w:rPr>
        <w:t>king Fines / Additional Charges</w:t>
      </w:r>
      <w:r w:rsidR="00072C0C" w:rsidRPr="00072C0C">
        <w:rPr>
          <w:sz w:val="18"/>
          <w:szCs w:val="18"/>
        </w:rPr>
        <w:t xml:space="preserve"> </w:t>
      </w:r>
      <w:r w:rsidR="00D3158A">
        <w:rPr>
          <w:sz w:val="18"/>
          <w:szCs w:val="18"/>
        </w:rPr>
        <w:t>–</w:t>
      </w:r>
      <w:r w:rsidR="00072C0C" w:rsidRPr="00072C0C">
        <w:rPr>
          <w:sz w:val="18"/>
          <w:szCs w:val="18"/>
        </w:rPr>
        <w:t xml:space="preserve"> </w:t>
      </w:r>
      <w:r w:rsidR="00D3158A">
        <w:rPr>
          <w:sz w:val="18"/>
          <w:szCs w:val="18"/>
        </w:rPr>
        <w:t xml:space="preserve">We will endeavour to </w:t>
      </w:r>
      <w:proofErr w:type="gramStart"/>
      <w:r w:rsidR="00D3158A">
        <w:rPr>
          <w:sz w:val="18"/>
          <w:szCs w:val="18"/>
        </w:rPr>
        <w:t>advise</w:t>
      </w:r>
      <w:proofErr w:type="gramEnd"/>
      <w:r w:rsidR="00D3158A">
        <w:rPr>
          <w:sz w:val="18"/>
          <w:szCs w:val="18"/>
        </w:rPr>
        <w:t xml:space="preserve"> if your pallet delivery / collection is likely to incur any fines / charges allowing you to continue with the delivery.  </w:t>
      </w:r>
      <w:r w:rsidRPr="00072C0C">
        <w:rPr>
          <w:sz w:val="18"/>
          <w:szCs w:val="18"/>
        </w:rPr>
        <w:t>Whilst every effort is made to avoid these, unfortunately in the instance these are i</w:t>
      </w:r>
      <w:r w:rsidR="00072C0C">
        <w:rPr>
          <w:sz w:val="18"/>
          <w:szCs w:val="18"/>
        </w:rPr>
        <w:t>ncurred these will be passed on</w:t>
      </w:r>
      <w:r w:rsidRPr="00072C0C">
        <w:rPr>
          <w:sz w:val="18"/>
          <w:szCs w:val="18"/>
        </w:rPr>
        <w:t>.</w:t>
      </w:r>
    </w:p>
    <w:p w:rsidR="00AB3BA0" w:rsidRPr="00072C0C" w:rsidRDefault="00AB3BA0" w:rsidP="00D92015">
      <w:pPr>
        <w:keepNext/>
        <w:jc w:val="both"/>
        <w:outlineLvl w:val="1"/>
        <w:rPr>
          <w:sz w:val="18"/>
          <w:szCs w:val="18"/>
        </w:rPr>
      </w:pPr>
    </w:p>
    <w:p w:rsidR="00AB3BA0" w:rsidRPr="00072C0C" w:rsidRDefault="00072C0C" w:rsidP="00D92015">
      <w:pPr>
        <w:keepNext/>
        <w:jc w:val="both"/>
        <w:outlineLvl w:val="1"/>
        <w:rPr>
          <w:sz w:val="18"/>
          <w:szCs w:val="18"/>
        </w:rPr>
      </w:pPr>
      <w:r w:rsidRPr="00072C0C">
        <w:rPr>
          <w:b/>
          <w:sz w:val="18"/>
          <w:szCs w:val="18"/>
        </w:rPr>
        <w:t>Waiting Time</w:t>
      </w:r>
      <w:r w:rsidRPr="00072C0C">
        <w:rPr>
          <w:sz w:val="18"/>
          <w:szCs w:val="18"/>
        </w:rPr>
        <w:t xml:space="preserve"> - </w:t>
      </w:r>
      <w:r w:rsidR="00AB3BA0" w:rsidRPr="00072C0C">
        <w:rPr>
          <w:sz w:val="18"/>
          <w:szCs w:val="18"/>
        </w:rPr>
        <w:t>W</w:t>
      </w:r>
      <w:r w:rsidR="005F6FB0" w:rsidRPr="00072C0C">
        <w:rPr>
          <w:sz w:val="18"/>
          <w:szCs w:val="18"/>
        </w:rPr>
        <w:t>aiting time is limited to 30 minutes for collections and deliveries, unless other agreements are made, anything out of this may be charged.</w:t>
      </w:r>
    </w:p>
    <w:p w:rsidR="00AB3BA0" w:rsidRPr="00072C0C" w:rsidRDefault="00AB3BA0" w:rsidP="00D92015">
      <w:pPr>
        <w:keepNext/>
        <w:jc w:val="both"/>
        <w:outlineLvl w:val="1"/>
        <w:rPr>
          <w:sz w:val="18"/>
          <w:szCs w:val="18"/>
        </w:rPr>
      </w:pPr>
    </w:p>
    <w:p w:rsidR="00AB3BA0" w:rsidRPr="00072C0C" w:rsidRDefault="00072C0C" w:rsidP="00D92015">
      <w:pPr>
        <w:keepNext/>
        <w:jc w:val="both"/>
        <w:outlineLvl w:val="1"/>
        <w:rPr>
          <w:sz w:val="18"/>
          <w:szCs w:val="18"/>
        </w:rPr>
      </w:pPr>
      <w:r w:rsidRPr="00072C0C">
        <w:rPr>
          <w:b/>
          <w:sz w:val="18"/>
          <w:szCs w:val="18"/>
        </w:rPr>
        <w:t xml:space="preserve">Fuel Surcharge </w:t>
      </w:r>
      <w:r w:rsidRPr="00072C0C">
        <w:rPr>
          <w:sz w:val="18"/>
          <w:szCs w:val="18"/>
        </w:rPr>
        <w:t xml:space="preserve">- </w:t>
      </w:r>
      <w:r w:rsidR="00AB3BA0" w:rsidRPr="00072C0C">
        <w:rPr>
          <w:sz w:val="18"/>
          <w:szCs w:val="18"/>
        </w:rPr>
        <w:t>All charges are subject to a variable fuel surcharge, which will be subject to ongoing review.</w:t>
      </w:r>
    </w:p>
    <w:p w:rsidR="00AB3BA0" w:rsidRPr="00072C0C" w:rsidRDefault="00AB3BA0" w:rsidP="00D92015">
      <w:pPr>
        <w:keepNext/>
        <w:jc w:val="both"/>
        <w:outlineLvl w:val="1"/>
        <w:rPr>
          <w:sz w:val="18"/>
          <w:szCs w:val="18"/>
        </w:rPr>
      </w:pPr>
    </w:p>
    <w:p w:rsidR="00AB3BA0" w:rsidRPr="00072C0C" w:rsidRDefault="00072C0C" w:rsidP="00D92015">
      <w:pPr>
        <w:keepNext/>
        <w:jc w:val="both"/>
        <w:outlineLvl w:val="1"/>
        <w:rPr>
          <w:sz w:val="18"/>
          <w:szCs w:val="18"/>
        </w:rPr>
      </w:pPr>
      <w:r w:rsidRPr="00072C0C">
        <w:rPr>
          <w:b/>
          <w:sz w:val="18"/>
          <w:szCs w:val="18"/>
        </w:rPr>
        <w:t>Payment Terms</w:t>
      </w:r>
      <w:r w:rsidRPr="00072C0C">
        <w:rPr>
          <w:sz w:val="18"/>
          <w:szCs w:val="18"/>
        </w:rPr>
        <w:t xml:space="preserve"> - </w:t>
      </w:r>
      <w:r w:rsidR="00AB3BA0" w:rsidRPr="00072C0C">
        <w:rPr>
          <w:sz w:val="18"/>
          <w:szCs w:val="18"/>
        </w:rPr>
        <w:t>Payment terms are 30 days net unless otherwise stated.</w:t>
      </w:r>
    </w:p>
    <w:p w:rsidR="005F6FB0" w:rsidRPr="00072C0C" w:rsidRDefault="005F6FB0" w:rsidP="00D92015">
      <w:pPr>
        <w:keepNext/>
        <w:jc w:val="both"/>
        <w:outlineLvl w:val="1"/>
        <w:rPr>
          <w:sz w:val="18"/>
          <w:szCs w:val="18"/>
        </w:rPr>
      </w:pPr>
    </w:p>
    <w:p w:rsidR="005F6FB0" w:rsidRPr="00072C0C" w:rsidRDefault="00072C0C" w:rsidP="00D92015">
      <w:pPr>
        <w:keepNext/>
        <w:jc w:val="both"/>
        <w:outlineLvl w:val="1"/>
        <w:rPr>
          <w:sz w:val="18"/>
          <w:szCs w:val="18"/>
        </w:rPr>
      </w:pPr>
      <w:r w:rsidRPr="00072C0C">
        <w:rPr>
          <w:b/>
          <w:sz w:val="18"/>
          <w:szCs w:val="18"/>
        </w:rPr>
        <w:t>Receipt of Goods</w:t>
      </w:r>
      <w:r w:rsidRPr="00072C0C">
        <w:rPr>
          <w:sz w:val="18"/>
          <w:szCs w:val="18"/>
        </w:rPr>
        <w:t xml:space="preserve"> - </w:t>
      </w:r>
      <w:r w:rsidR="005F6FB0" w:rsidRPr="00072C0C">
        <w:rPr>
          <w:sz w:val="18"/>
          <w:szCs w:val="18"/>
        </w:rPr>
        <w:t>All goods must be signed for, the clause of unchecked will not form the basis of any claim.</w:t>
      </w:r>
    </w:p>
    <w:p w:rsidR="005F6FB0" w:rsidRPr="00072C0C" w:rsidRDefault="005F6FB0" w:rsidP="00D92015">
      <w:pPr>
        <w:keepNext/>
        <w:jc w:val="both"/>
        <w:outlineLvl w:val="1"/>
        <w:rPr>
          <w:b/>
          <w:sz w:val="18"/>
          <w:szCs w:val="18"/>
        </w:rPr>
      </w:pPr>
    </w:p>
    <w:p w:rsidR="005F6FB0" w:rsidRPr="00072C0C" w:rsidRDefault="005F6FB0" w:rsidP="00D92015">
      <w:pPr>
        <w:keepNext/>
        <w:jc w:val="both"/>
        <w:outlineLvl w:val="1"/>
        <w:rPr>
          <w:sz w:val="18"/>
          <w:szCs w:val="18"/>
        </w:rPr>
      </w:pPr>
      <w:r w:rsidRPr="00072C0C">
        <w:rPr>
          <w:b/>
          <w:sz w:val="18"/>
          <w:szCs w:val="18"/>
        </w:rPr>
        <w:t>Insurance, Damage / Loss &amp; Claims</w:t>
      </w:r>
    </w:p>
    <w:p w:rsidR="005F6FB0" w:rsidRDefault="005F6FB0" w:rsidP="00D92015">
      <w:pPr>
        <w:keepNext/>
        <w:jc w:val="both"/>
        <w:outlineLvl w:val="1"/>
        <w:rPr>
          <w:sz w:val="18"/>
          <w:szCs w:val="18"/>
        </w:rPr>
      </w:pPr>
      <w:r w:rsidRPr="00072C0C">
        <w:rPr>
          <w:sz w:val="18"/>
          <w:szCs w:val="18"/>
        </w:rPr>
        <w:t>General trading and liability cover is operated</w:t>
      </w:r>
      <w:r>
        <w:rPr>
          <w:sz w:val="18"/>
          <w:szCs w:val="18"/>
        </w:rPr>
        <w:t xml:space="preserve"> as </w:t>
      </w:r>
      <w:proofErr w:type="gramStart"/>
      <w:r>
        <w:rPr>
          <w:sz w:val="18"/>
          <w:szCs w:val="18"/>
        </w:rPr>
        <w:t>follows :</w:t>
      </w:r>
      <w:proofErr w:type="gramEnd"/>
    </w:p>
    <w:p w:rsidR="005F6FB0" w:rsidRDefault="005F6FB0" w:rsidP="00D92015">
      <w:pPr>
        <w:keepNext/>
        <w:jc w:val="both"/>
        <w:outlineLvl w:val="1"/>
        <w:rPr>
          <w:sz w:val="18"/>
          <w:szCs w:val="18"/>
        </w:rPr>
      </w:pPr>
      <w:proofErr w:type="spellStart"/>
      <w:r>
        <w:rPr>
          <w:sz w:val="18"/>
          <w:szCs w:val="18"/>
        </w:rPr>
        <w:t>Palletforce</w:t>
      </w:r>
      <w:proofErr w:type="spellEnd"/>
      <w:r>
        <w:rPr>
          <w:sz w:val="18"/>
          <w:szCs w:val="18"/>
        </w:rPr>
        <w:t xml:space="preserve"> – RHA 2009</w:t>
      </w:r>
    </w:p>
    <w:p w:rsidR="005F6FB0" w:rsidRDefault="005F6FB0" w:rsidP="00D92015">
      <w:pPr>
        <w:keepNext/>
        <w:jc w:val="both"/>
        <w:outlineLvl w:val="1"/>
        <w:rPr>
          <w:sz w:val="18"/>
          <w:szCs w:val="18"/>
        </w:rPr>
      </w:pPr>
      <w:r>
        <w:rPr>
          <w:sz w:val="18"/>
          <w:szCs w:val="18"/>
        </w:rPr>
        <w:t>Ireland / Channel Isles &amp; General Freight Forwarding – BIFA 2005a</w:t>
      </w:r>
    </w:p>
    <w:p w:rsidR="005F6FB0" w:rsidRDefault="005F6FB0" w:rsidP="00D92015">
      <w:pPr>
        <w:keepNext/>
        <w:jc w:val="both"/>
        <w:outlineLvl w:val="1"/>
        <w:rPr>
          <w:sz w:val="18"/>
          <w:szCs w:val="18"/>
        </w:rPr>
      </w:pPr>
      <w:r>
        <w:rPr>
          <w:sz w:val="18"/>
          <w:szCs w:val="18"/>
        </w:rPr>
        <w:t xml:space="preserve">All conditions can be found on our website </w:t>
      </w:r>
      <w:hyperlink r:id="rId10" w:history="1">
        <w:r w:rsidRPr="00166BED">
          <w:rPr>
            <w:rStyle w:val="Hyperlink"/>
            <w:sz w:val="18"/>
            <w:szCs w:val="18"/>
          </w:rPr>
          <w:t>www.avonfreightgroup.co.uk</w:t>
        </w:r>
      </w:hyperlink>
    </w:p>
    <w:p w:rsidR="005F6FB0" w:rsidRDefault="005F6FB0" w:rsidP="00D92015">
      <w:pPr>
        <w:keepNext/>
        <w:jc w:val="both"/>
        <w:outlineLvl w:val="1"/>
        <w:rPr>
          <w:sz w:val="18"/>
          <w:szCs w:val="18"/>
        </w:rPr>
      </w:pPr>
      <w:r>
        <w:rPr>
          <w:sz w:val="18"/>
          <w:szCs w:val="18"/>
        </w:rPr>
        <w:t>All risk insurance c</w:t>
      </w:r>
      <w:r w:rsidR="008117BA">
        <w:rPr>
          <w:sz w:val="18"/>
          <w:szCs w:val="18"/>
        </w:rPr>
        <w:t>an be arranged for an additional fee, please contact the office for a quote.</w:t>
      </w:r>
    </w:p>
    <w:p w:rsidR="008117BA" w:rsidRDefault="008117BA" w:rsidP="00D92015">
      <w:pPr>
        <w:keepNext/>
        <w:jc w:val="both"/>
        <w:outlineLvl w:val="1"/>
        <w:rPr>
          <w:sz w:val="18"/>
          <w:szCs w:val="18"/>
        </w:rPr>
      </w:pPr>
      <w:r>
        <w:rPr>
          <w:sz w:val="18"/>
          <w:szCs w:val="18"/>
        </w:rPr>
        <w:t>Consignees must inspect their goods for visible signs of damage on receipt of delivery and note the proof of delivery.  Claims for damages whereby the consignee has signed the POD as clean will not be accepted.  To make a claim in the first instance you must notify Avon Freight Group by email within 7 days of delivery.  Please request the delivery point take photos of any damage and send this through with your initial covering mail.</w:t>
      </w:r>
    </w:p>
    <w:p w:rsidR="00072C0C" w:rsidRDefault="00072C0C" w:rsidP="008117BA">
      <w:pPr>
        <w:rPr>
          <w:b/>
          <w:sz w:val="18"/>
          <w:szCs w:val="18"/>
        </w:rPr>
      </w:pPr>
    </w:p>
    <w:p w:rsidR="00210111" w:rsidRDefault="00210111" w:rsidP="00210111">
      <w:pPr>
        <w:keepNext/>
        <w:outlineLvl w:val="1"/>
        <w:rPr>
          <w:b/>
          <w:sz w:val="18"/>
          <w:szCs w:val="18"/>
          <w:u w:val="double"/>
        </w:rPr>
      </w:pPr>
      <w:r w:rsidRPr="00072C0C">
        <w:rPr>
          <w:b/>
          <w:sz w:val="18"/>
          <w:szCs w:val="18"/>
          <w:u w:val="double"/>
        </w:rPr>
        <w:t>Warehouse Operations</w:t>
      </w:r>
    </w:p>
    <w:p w:rsidR="00210111" w:rsidRPr="009133C2" w:rsidRDefault="00210111" w:rsidP="00210111">
      <w:pPr>
        <w:rPr>
          <w:sz w:val="18"/>
          <w:szCs w:val="18"/>
        </w:rPr>
      </w:pPr>
    </w:p>
    <w:p w:rsidR="00210111" w:rsidRPr="009133C2" w:rsidRDefault="00210111" w:rsidP="00210111">
      <w:pPr>
        <w:numPr>
          <w:ilvl w:val="0"/>
          <w:numId w:val="1"/>
        </w:numPr>
        <w:rPr>
          <w:sz w:val="18"/>
          <w:szCs w:val="18"/>
        </w:rPr>
      </w:pPr>
      <w:r w:rsidRPr="009133C2">
        <w:rPr>
          <w:sz w:val="18"/>
          <w:szCs w:val="18"/>
        </w:rPr>
        <w:t>O</w:t>
      </w:r>
      <w:r w:rsidR="00D3158A">
        <w:rPr>
          <w:sz w:val="18"/>
          <w:szCs w:val="18"/>
        </w:rPr>
        <w:t>pening Hours Monday – Friday 073</w:t>
      </w:r>
      <w:r w:rsidRPr="009133C2">
        <w:rPr>
          <w:sz w:val="18"/>
          <w:szCs w:val="18"/>
        </w:rPr>
        <w:t>0 hrs to 1800 hrs</w:t>
      </w:r>
    </w:p>
    <w:p w:rsidR="00210111" w:rsidRPr="009133C2" w:rsidRDefault="00210111" w:rsidP="00210111">
      <w:pPr>
        <w:numPr>
          <w:ilvl w:val="0"/>
          <w:numId w:val="1"/>
        </w:numPr>
        <w:rPr>
          <w:sz w:val="18"/>
          <w:szCs w:val="18"/>
        </w:rPr>
      </w:pPr>
      <w:r w:rsidRPr="009133C2">
        <w:rPr>
          <w:sz w:val="18"/>
          <w:szCs w:val="18"/>
        </w:rPr>
        <w:t>All goods controlled by our Warehouse Management system (WMS)</w:t>
      </w:r>
    </w:p>
    <w:p w:rsidR="00210111" w:rsidRPr="009133C2" w:rsidRDefault="00210111" w:rsidP="00210111">
      <w:pPr>
        <w:numPr>
          <w:ilvl w:val="0"/>
          <w:numId w:val="1"/>
        </w:numPr>
        <w:rPr>
          <w:sz w:val="18"/>
          <w:szCs w:val="18"/>
        </w:rPr>
      </w:pPr>
      <w:r w:rsidRPr="009133C2">
        <w:rPr>
          <w:sz w:val="18"/>
          <w:szCs w:val="18"/>
        </w:rPr>
        <w:t>Goods received and delivery notes produced</w:t>
      </w:r>
    </w:p>
    <w:p w:rsidR="00210111" w:rsidRPr="009133C2" w:rsidRDefault="00210111" w:rsidP="00210111">
      <w:pPr>
        <w:numPr>
          <w:ilvl w:val="0"/>
          <w:numId w:val="1"/>
        </w:numPr>
        <w:rPr>
          <w:sz w:val="18"/>
          <w:szCs w:val="18"/>
        </w:rPr>
      </w:pPr>
      <w:r>
        <w:rPr>
          <w:sz w:val="18"/>
          <w:szCs w:val="18"/>
        </w:rPr>
        <w:t>RHA</w:t>
      </w:r>
      <w:r w:rsidRPr="009133C2">
        <w:rPr>
          <w:sz w:val="18"/>
          <w:szCs w:val="18"/>
        </w:rPr>
        <w:t xml:space="preserve"> trading conditions apply, </w:t>
      </w:r>
      <w:r>
        <w:rPr>
          <w:sz w:val="18"/>
          <w:szCs w:val="18"/>
        </w:rPr>
        <w:t>liability and terms available via our website</w:t>
      </w:r>
    </w:p>
    <w:p w:rsidR="00210111" w:rsidRPr="009133C2" w:rsidRDefault="00210111" w:rsidP="00210111">
      <w:pPr>
        <w:numPr>
          <w:ilvl w:val="0"/>
          <w:numId w:val="1"/>
        </w:numPr>
        <w:rPr>
          <w:sz w:val="18"/>
          <w:szCs w:val="18"/>
        </w:rPr>
      </w:pPr>
      <w:r w:rsidRPr="009133C2">
        <w:rPr>
          <w:sz w:val="18"/>
          <w:szCs w:val="18"/>
        </w:rPr>
        <w:t>Storage prices are calculated and invoiced per week or part thereof unless otherwise stated within the quotation</w:t>
      </w:r>
    </w:p>
    <w:p w:rsidR="00210111" w:rsidRPr="009133C2" w:rsidRDefault="00210111" w:rsidP="00210111">
      <w:pPr>
        <w:numPr>
          <w:ilvl w:val="0"/>
          <w:numId w:val="1"/>
        </w:numPr>
        <w:rPr>
          <w:sz w:val="18"/>
          <w:szCs w:val="18"/>
        </w:rPr>
      </w:pPr>
      <w:r w:rsidRPr="009133C2">
        <w:rPr>
          <w:sz w:val="18"/>
          <w:szCs w:val="18"/>
        </w:rPr>
        <w:t>Handling charges apply as per the quotation</w:t>
      </w:r>
    </w:p>
    <w:p w:rsidR="00210111" w:rsidRPr="009133C2" w:rsidRDefault="00210111" w:rsidP="00210111">
      <w:pPr>
        <w:pStyle w:val="ListParagraph"/>
        <w:numPr>
          <w:ilvl w:val="0"/>
          <w:numId w:val="1"/>
        </w:numPr>
        <w:rPr>
          <w:sz w:val="18"/>
          <w:szCs w:val="18"/>
        </w:rPr>
      </w:pPr>
      <w:r w:rsidRPr="009133C2">
        <w:rPr>
          <w:sz w:val="18"/>
          <w:szCs w:val="18"/>
        </w:rPr>
        <w:t xml:space="preserve">Orders/Bookings can be made via fax, email or online booking system with full consignment details being required. </w:t>
      </w:r>
    </w:p>
    <w:p w:rsidR="00210111" w:rsidRPr="009133C2" w:rsidRDefault="00210111" w:rsidP="00210111">
      <w:pPr>
        <w:pStyle w:val="ListParagraph"/>
        <w:numPr>
          <w:ilvl w:val="0"/>
          <w:numId w:val="1"/>
        </w:numPr>
        <w:rPr>
          <w:sz w:val="18"/>
          <w:szCs w:val="18"/>
        </w:rPr>
      </w:pPr>
      <w:r w:rsidRPr="009133C2">
        <w:rPr>
          <w:sz w:val="18"/>
          <w:szCs w:val="18"/>
        </w:rPr>
        <w:t>Freight being delivered in needs to be booked in for suitable times</w:t>
      </w:r>
    </w:p>
    <w:p w:rsidR="00210111" w:rsidRPr="009133C2" w:rsidRDefault="00210111" w:rsidP="00210111">
      <w:pPr>
        <w:ind w:left="360"/>
        <w:rPr>
          <w:sz w:val="18"/>
          <w:szCs w:val="18"/>
        </w:rPr>
      </w:pPr>
    </w:p>
    <w:p w:rsidR="00EC659E" w:rsidRDefault="00EC659E">
      <w:pPr>
        <w:widowControl/>
        <w:autoSpaceDE/>
        <w:autoSpaceDN/>
        <w:spacing w:after="200" w:line="276" w:lineRule="auto"/>
        <w:rPr>
          <w:rStyle w:val="Hyperlink"/>
          <w:sz w:val="18"/>
          <w:szCs w:val="18"/>
        </w:rPr>
      </w:pPr>
    </w:p>
    <w:p w:rsidR="00052DC3" w:rsidRPr="00EC659E" w:rsidRDefault="00EC659E" w:rsidP="00052DC3">
      <w:pPr>
        <w:rPr>
          <w:b/>
          <w:sz w:val="18"/>
          <w:szCs w:val="18"/>
          <w:u w:val="double"/>
        </w:rPr>
      </w:pPr>
      <w:r w:rsidRPr="00EC659E">
        <w:rPr>
          <w:b/>
          <w:sz w:val="18"/>
          <w:szCs w:val="18"/>
          <w:u w:val="double"/>
        </w:rPr>
        <w:lastRenderedPageBreak/>
        <w:t>Contact Details</w:t>
      </w:r>
    </w:p>
    <w:p w:rsidR="00EC659E" w:rsidRDefault="00EC659E" w:rsidP="00052DC3">
      <w:pPr>
        <w:rPr>
          <w:sz w:val="18"/>
          <w:szCs w:val="18"/>
        </w:rPr>
      </w:pPr>
    </w:p>
    <w:p w:rsidR="00EC659E" w:rsidRDefault="00EC659E" w:rsidP="00FC3BE7">
      <w:pPr>
        <w:jc w:val="both"/>
        <w:rPr>
          <w:b/>
          <w:sz w:val="18"/>
          <w:szCs w:val="18"/>
        </w:rPr>
      </w:pPr>
      <w:r w:rsidRPr="00EC659E">
        <w:rPr>
          <w:b/>
          <w:sz w:val="18"/>
          <w:szCs w:val="18"/>
        </w:rPr>
        <w:t xml:space="preserve">UK </w:t>
      </w:r>
      <w:proofErr w:type="spellStart"/>
      <w:r w:rsidRPr="00EC659E">
        <w:rPr>
          <w:b/>
          <w:sz w:val="18"/>
          <w:szCs w:val="18"/>
        </w:rPr>
        <w:t>Palletforce</w:t>
      </w:r>
      <w:proofErr w:type="spellEnd"/>
      <w:r w:rsidRPr="00EC659E">
        <w:rPr>
          <w:b/>
          <w:sz w:val="18"/>
          <w:szCs w:val="18"/>
        </w:rPr>
        <w:t xml:space="preserve"> Deliveries</w:t>
      </w:r>
    </w:p>
    <w:p w:rsidR="00EC659E" w:rsidRDefault="00EC659E" w:rsidP="00FC3BE7">
      <w:pPr>
        <w:jc w:val="both"/>
        <w:rPr>
          <w:sz w:val="18"/>
          <w:szCs w:val="18"/>
        </w:rPr>
      </w:pPr>
      <w:proofErr w:type="gramStart"/>
      <w:r w:rsidRPr="00EC659E">
        <w:rPr>
          <w:b/>
          <w:sz w:val="18"/>
          <w:szCs w:val="18"/>
        </w:rPr>
        <w:t>Telephone :</w:t>
      </w:r>
      <w:proofErr w:type="gramEnd"/>
      <w:r>
        <w:rPr>
          <w:sz w:val="18"/>
          <w:szCs w:val="18"/>
        </w:rPr>
        <w:t xml:space="preserve"> 01527 509241</w:t>
      </w:r>
    </w:p>
    <w:p w:rsidR="00EC659E" w:rsidRDefault="00EC659E" w:rsidP="00FC3BE7">
      <w:pPr>
        <w:jc w:val="both"/>
        <w:rPr>
          <w:sz w:val="18"/>
          <w:szCs w:val="18"/>
        </w:rPr>
      </w:pPr>
      <w:proofErr w:type="gramStart"/>
      <w:r w:rsidRPr="00EC659E">
        <w:rPr>
          <w:b/>
          <w:sz w:val="18"/>
          <w:szCs w:val="18"/>
        </w:rPr>
        <w:t>Email :</w:t>
      </w:r>
      <w:proofErr w:type="gramEnd"/>
      <w:r>
        <w:rPr>
          <w:sz w:val="18"/>
          <w:szCs w:val="18"/>
        </w:rPr>
        <w:t xml:space="preserve"> </w:t>
      </w:r>
      <w:hyperlink r:id="rId11" w:history="1">
        <w:r w:rsidRPr="00166BED">
          <w:rPr>
            <w:rStyle w:val="Hyperlink"/>
            <w:sz w:val="18"/>
            <w:szCs w:val="18"/>
          </w:rPr>
          <w:t>palletforce@avonfreightgroup.co.uk</w:t>
        </w:r>
      </w:hyperlink>
    </w:p>
    <w:p w:rsidR="00EC659E" w:rsidRDefault="00EC659E" w:rsidP="00FC3BE7">
      <w:pPr>
        <w:jc w:val="both"/>
        <w:rPr>
          <w:sz w:val="18"/>
          <w:szCs w:val="18"/>
        </w:rPr>
      </w:pPr>
      <w:proofErr w:type="gramStart"/>
      <w:r w:rsidRPr="00EC659E">
        <w:rPr>
          <w:b/>
          <w:sz w:val="18"/>
          <w:szCs w:val="18"/>
        </w:rPr>
        <w:t>Supervisor :</w:t>
      </w:r>
      <w:proofErr w:type="gramEnd"/>
      <w:r>
        <w:rPr>
          <w:sz w:val="18"/>
          <w:szCs w:val="18"/>
        </w:rPr>
        <w:t xml:space="preserve"> Sharon Wright</w:t>
      </w:r>
    </w:p>
    <w:p w:rsidR="00EC659E" w:rsidRDefault="00EC659E" w:rsidP="00FC3BE7">
      <w:pPr>
        <w:jc w:val="both"/>
        <w:rPr>
          <w:sz w:val="18"/>
          <w:szCs w:val="18"/>
        </w:rPr>
      </w:pPr>
      <w:r w:rsidRPr="00EC659E">
        <w:rPr>
          <w:b/>
          <w:sz w:val="18"/>
          <w:szCs w:val="18"/>
        </w:rPr>
        <w:t xml:space="preserve">Team Members : </w:t>
      </w:r>
      <w:r>
        <w:rPr>
          <w:sz w:val="18"/>
          <w:szCs w:val="18"/>
        </w:rPr>
        <w:t xml:space="preserve">Bev Edwards, Richard Cartland, </w:t>
      </w:r>
      <w:r w:rsidR="00932A59">
        <w:rPr>
          <w:sz w:val="18"/>
          <w:szCs w:val="18"/>
        </w:rPr>
        <w:t>Laura Hill</w:t>
      </w:r>
    </w:p>
    <w:p w:rsidR="00EC659E" w:rsidRDefault="00EC659E" w:rsidP="00FC3BE7">
      <w:pPr>
        <w:jc w:val="both"/>
        <w:rPr>
          <w:sz w:val="18"/>
          <w:szCs w:val="18"/>
        </w:rPr>
      </w:pPr>
    </w:p>
    <w:p w:rsidR="00EC659E" w:rsidRDefault="00EC659E" w:rsidP="00FC3BE7">
      <w:pPr>
        <w:jc w:val="both"/>
        <w:rPr>
          <w:b/>
          <w:sz w:val="18"/>
          <w:szCs w:val="18"/>
        </w:rPr>
      </w:pPr>
      <w:r w:rsidRPr="00EC659E">
        <w:rPr>
          <w:b/>
          <w:sz w:val="18"/>
          <w:szCs w:val="18"/>
        </w:rPr>
        <w:t>Irish Deliveries</w:t>
      </w:r>
    </w:p>
    <w:p w:rsidR="00EC659E" w:rsidRDefault="00EC659E" w:rsidP="00FC3BE7">
      <w:pPr>
        <w:jc w:val="both"/>
        <w:rPr>
          <w:sz w:val="18"/>
          <w:szCs w:val="18"/>
        </w:rPr>
      </w:pPr>
      <w:proofErr w:type="gramStart"/>
      <w:r w:rsidRPr="00EC659E">
        <w:rPr>
          <w:b/>
          <w:sz w:val="18"/>
          <w:szCs w:val="18"/>
        </w:rPr>
        <w:t>Telephone :</w:t>
      </w:r>
      <w:proofErr w:type="gramEnd"/>
      <w:r>
        <w:rPr>
          <w:sz w:val="18"/>
          <w:szCs w:val="18"/>
        </w:rPr>
        <w:t xml:space="preserve"> 01527 509243</w:t>
      </w:r>
    </w:p>
    <w:p w:rsidR="00EC659E" w:rsidRDefault="00EC659E" w:rsidP="00FC3BE7">
      <w:pPr>
        <w:jc w:val="both"/>
        <w:rPr>
          <w:sz w:val="18"/>
          <w:szCs w:val="18"/>
        </w:rPr>
      </w:pPr>
      <w:proofErr w:type="gramStart"/>
      <w:r w:rsidRPr="00EC659E">
        <w:rPr>
          <w:b/>
          <w:sz w:val="18"/>
          <w:szCs w:val="18"/>
        </w:rPr>
        <w:t>Email :</w:t>
      </w:r>
      <w:proofErr w:type="gramEnd"/>
      <w:r>
        <w:rPr>
          <w:sz w:val="18"/>
          <w:szCs w:val="18"/>
        </w:rPr>
        <w:t xml:space="preserve"> </w:t>
      </w:r>
      <w:hyperlink r:id="rId12" w:history="1">
        <w:r w:rsidRPr="00166BED">
          <w:rPr>
            <w:rStyle w:val="Hyperlink"/>
            <w:sz w:val="18"/>
            <w:szCs w:val="18"/>
          </w:rPr>
          <w:t>irish@avonfreightgroup.co.uk</w:t>
        </w:r>
      </w:hyperlink>
    </w:p>
    <w:p w:rsidR="00EC659E" w:rsidRDefault="00EC659E" w:rsidP="00FC3BE7">
      <w:pPr>
        <w:jc w:val="both"/>
        <w:rPr>
          <w:sz w:val="18"/>
          <w:szCs w:val="18"/>
        </w:rPr>
      </w:pPr>
      <w:proofErr w:type="gramStart"/>
      <w:r w:rsidRPr="00EC659E">
        <w:rPr>
          <w:b/>
          <w:sz w:val="18"/>
          <w:szCs w:val="18"/>
        </w:rPr>
        <w:t>Supervisor :</w:t>
      </w:r>
      <w:proofErr w:type="gramEnd"/>
      <w:r>
        <w:rPr>
          <w:sz w:val="18"/>
          <w:szCs w:val="18"/>
        </w:rPr>
        <w:t xml:space="preserve"> Sharon Walters</w:t>
      </w:r>
    </w:p>
    <w:p w:rsidR="00EC659E" w:rsidRDefault="00EC659E" w:rsidP="00FC3BE7">
      <w:pPr>
        <w:jc w:val="both"/>
        <w:rPr>
          <w:sz w:val="18"/>
          <w:szCs w:val="18"/>
        </w:rPr>
      </w:pPr>
      <w:r w:rsidRPr="00EC659E">
        <w:rPr>
          <w:b/>
          <w:sz w:val="18"/>
          <w:szCs w:val="18"/>
        </w:rPr>
        <w:t xml:space="preserve">Team </w:t>
      </w:r>
      <w:proofErr w:type="gramStart"/>
      <w:r w:rsidRPr="00EC659E">
        <w:rPr>
          <w:b/>
          <w:sz w:val="18"/>
          <w:szCs w:val="18"/>
        </w:rPr>
        <w:t>Members :</w:t>
      </w:r>
      <w:proofErr w:type="gramEnd"/>
      <w:r w:rsidRPr="00EC659E">
        <w:rPr>
          <w:b/>
          <w:sz w:val="18"/>
          <w:szCs w:val="18"/>
        </w:rPr>
        <w:t xml:space="preserve"> </w:t>
      </w:r>
      <w:r w:rsidR="00D3158A">
        <w:rPr>
          <w:sz w:val="18"/>
          <w:szCs w:val="18"/>
        </w:rPr>
        <w:t>Lucia Dyson</w:t>
      </w:r>
    </w:p>
    <w:p w:rsidR="00EC659E" w:rsidRPr="00EC659E" w:rsidRDefault="00EC659E" w:rsidP="00FC3BE7">
      <w:pPr>
        <w:jc w:val="both"/>
        <w:rPr>
          <w:b/>
          <w:sz w:val="18"/>
          <w:szCs w:val="18"/>
        </w:rPr>
      </w:pPr>
    </w:p>
    <w:p w:rsidR="00EC659E" w:rsidRDefault="00EC659E" w:rsidP="00FC3BE7">
      <w:pPr>
        <w:jc w:val="both"/>
        <w:rPr>
          <w:b/>
          <w:sz w:val="18"/>
          <w:szCs w:val="18"/>
        </w:rPr>
      </w:pPr>
      <w:r w:rsidRPr="00EC659E">
        <w:rPr>
          <w:b/>
          <w:sz w:val="18"/>
          <w:szCs w:val="18"/>
        </w:rPr>
        <w:t>Freight Forwarding including Europe, Offshore Isles</w:t>
      </w:r>
    </w:p>
    <w:p w:rsidR="00EC659E" w:rsidRDefault="00EC659E" w:rsidP="00FC3BE7">
      <w:pPr>
        <w:jc w:val="both"/>
        <w:rPr>
          <w:sz w:val="18"/>
          <w:szCs w:val="18"/>
        </w:rPr>
      </w:pPr>
      <w:proofErr w:type="gramStart"/>
      <w:r w:rsidRPr="00EC659E">
        <w:rPr>
          <w:b/>
          <w:sz w:val="18"/>
          <w:szCs w:val="18"/>
        </w:rPr>
        <w:t>Telephone :</w:t>
      </w:r>
      <w:proofErr w:type="gramEnd"/>
      <w:r>
        <w:rPr>
          <w:sz w:val="18"/>
          <w:szCs w:val="18"/>
        </w:rPr>
        <w:t xml:space="preserve"> 01527 838500</w:t>
      </w:r>
    </w:p>
    <w:p w:rsidR="00EC659E" w:rsidRDefault="00EC659E" w:rsidP="00FC3BE7">
      <w:pPr>
        <w:jc w:val="both"/>
        <w:rPr>
          <w:sz w:val="18"/>
          <w:szCs w:val="18"/>
        </w:rPr>
      </w:pPr>
      <w:proofErr w:type="gramStart"/>
      <w:r w:rsidRPr="00EC659E">
        <w:rPr>
          <w:b/>
          <w:sz w:val="18"/>
          <w:szCs w:val="18"/>
        </w:rPr>
        <w:t>Email :</w:t>
      </w:r>
      <w:proofErr w:type="gramEnd"/>
      <w:r>
        <w:rPr>
          <w:sz w:val="18"/>
          <w:szCs w:val="18"/>
        </w:rPr>
        <w:t xml:space="preserve"> </w:t>
      </w:r>
      <w:hyperlink r:id="rId13" w:history="1">
        <w:r w:rsidRPr="00166BED">
          <w:rPr>
            <w:rStyle w:val="Hyperlink"/>
            <w:sz w:val="18"/>
            <w:szCs w:val="18"/>
          </w:rPr>
          <w:t>forwarding@avonfreightgroup.co.uk</w:t>
        </w:r>
      </w:hyperlink>
    </w:p>
    <w:p w:rsidR="00EC659E" w:rsidRDefault="00EC659E" w:rsidP="00FC3BE7">
      <w:pPr>
        <w:jc w:val="both"/>
        <w:rPr>
          <w:sz w:val="18"/>
          <w:szCs w:val="18"/>
        </w:rPr>
      </w:pPr>
      <w:proofErr w:type="gramStart"/>
      <w:r w:rsidRPr="00EC659E">
        <w:rPr>
          <w:b/>
          <w:sz w:val="18"/>
          <w:szCs w:val="18"/>
        </w:rPr>
        <w:t>Supervisor :</w:t>
      </w:r>
      <w:proofErr w:type="gramEnd"/>
      <w:r>
        <w:rPr>
          <w:sz w:val="18"/>
          <w:szCs w:val="18"/>
        </w:rPr>
        <w:t xml:space="preserve"> Mandy Jinks</w:t>
      </w:r>
    </w:p>
    <w:p w:rsidR="00EC659E" w:rsidRDefault="00EC659E" w:rsidP="00FC3BE7">
      <w:pPr>
        <w:jc w:val="both"/>
        <w:rPr>
          <w:sz w:val="18"/>
          <w:szCs w:val="18"/>
        </w:rPr>
      </w:pPr>
      <w:r w:rsidRPr="00EC659E">
        <w:rPr>
          <w:b/>
          <w:sz w:val="18"/>
          <w:szCs w:val="18"/>
        </w:rPr>
        <w:t xml:space="preserve">Team </w:t>
      </w:r>
      <w:proofErr w:type="gramStart"/>
      <w:r w:rsidRPr="00EC659E">
        <w:rPr>
          <w:b/>
          <w:sz w:val="18"/>
          <w:szCs w:val="18"/>
        </w:rPr>
        <w:t>Members :</w:t>
      </w:r>
      <w:proofErr w:type="gramEnd"/>
      <w:r w:rsidRPr="00EC659E">
        <w:rPr>
          <w:b/>
          <w:sz w:val="18"/>
          <w:szCs w:val="18"/>
        </w:rPr>
        <w:t xml:space="preserve"> </w:t>
      </w:r>
      <w:r>
        <w:rPr>
          <w:sz w:val="18"/>
          <w:szCs w:val="18"/>
        </w:rPr>
        <w:t>Samantha Baker</w:t>
      </w:r>
    </w:p>
    <w:p w:rsidR="00D92015" w:rsidRDefault="00D92015" w:rsidP="00FC3BE7">
      <w:pPr>
        <w:jc w:val="both"/>
        <w:rPr>
          <w:sz w:val="18"/>
          <w:szCs w:val="18"/>
        </w:rPr>
      </w:pPr>
    </w:p>
    <w:p w:rsidR="00D92015" w:rsidRDefault="00D92015" w:rsidP="00FC3BE7">
      <w:pPr>
        <w:jc w:val="both"/>
        <w:rPr>
          <w:b/>
          <w:sz w:val="18"/>
          <w:szCs w:val="18"/>
        </w:rPr>
      </w:pPr>
      <w:r>
        <w:rPr>
          <w:b/>
          <w:sz w:val="18"/>
          <w:szCs w:val="18"/>
        </w:rPr>
        <w:t>Storage, Heming Road</w:t>
      </w:r>
    </w:p>
    <w:p w:rsidR="00D92015" w:rsidRDefault="00D92015" w:rsidP="00FC3BE7">
      <w:pPr>
        <w:jc w:val="both"/>
        <w:rPr>
          <w:sz w:val="18"/>
          <w:szCs w:val="18"/>
        </w:rPr>
      </w:pPr>
      <w:proofErr w:type="gramStart"/>
      <w:r w:rsidRPr="00EC659E">
        <w:rPr>
          <w:b/>
          <w:sz w:val="18"/>
          <w:szCs w:val="18"/>
        </w:rPr>
        <w:t>Telephone :</w:t>
      </w:r>
      <w:proofErr w:type="gramEnd"/>
      <w:r>
        <w:rPr>
          <w:sz w:val="18"/>
          <w:szCs w:val="18"/>
        </w:rPr>
        <w:t xml:space="preserve"> 01527 838500</w:t>
      </w:r>
    </w:p>
    <w:p w:rsidR="00D92015" w:rsidRDefault="00D92015" w:rsidP="00FC3BE7">
      <w:pPr>
        <w:jc w:val="both"/>
        <w:rPr>
          <w:sz w:val="18"/>
          <w:szCs w:val="18"/>
        </w:rPr>
      </w:pPr>
      <w:r w:rsidRPr="00EC659E">
        <w:rPr>
          <w:b/>
          <w:sz w:val="18"/>
          <w:szCs w:val="18"/>
        </w:rPr>
        <w:t xml:space="preserve">Team </w:t>
      </w:r>
      <w:proofErr w:type="gramStart"/>
      <w:r w:rsidRPr="00EC659E">
        <w:rPr>
          <w:b/>
          <w:sz w:val="18"/>
          <w:szCs w:val="18"/>
        </w:rPr>
        <w:t>Members :</w:t>
      </w:r>
      <w:proofErr w:type="gramEnd"/>
      <w:r w:rsidRPr="00EC659E">
        <w:rPr>
          <w:b/>
          <w:sz w:val="18"/>
          <w:szCs w:val="18"/>
        </w:rPr>
        <w:t xml:space="preserve"> </w:t>
      </w:r>
      <w:r>
        <w:rPr>
          <w:sz w:val="18"/>
          <w:szCs w:val="18"/>
        </w:rPr>
        <w:t>Karolina Staszczuk, Michelle East</w:t>
      </w:r>
    </w:p>
    <w:p w:rsidR="00D92015" w:rsidRDefault="00D92015" w:rsidP="00FC3BE7">
      <w:pPr>
        <w:jc w:val="both"/>
        <w:rPr>
          <w:sz w:val="18"/>
          <w:szCs w:val="18"/>
        </w:rPr>
      </w:pPr>
    </w:p>
    <w:p w:rsidR="00D92015" w:rsidRDefault="00D92015" w:rsidP="00FC3BE7">
      <w:pPr>
        <w:jc w:val="both"/>
        <w:rPr>
          <w:b/>
          <w:sz w:val="18"/>
          <w:szCs w:val="18"/>
        </w:rPr>
      </w:pPr>
      <w:r>
        <w:rPr>
          <w:b/>
          <w:sz w:val="18"/>
          <w:szCs w:val="18"/>
        </w:rPr>
        <w:t>Storage, Acanthus Park</w:t>
      </w:r>
    </w:p>
    <w:p w:rsidR="00D92015" w:rsidRDefault="00D92015" w:rsidP="00FC3BE7">
      <w:pPr>
        <w:jc w:val="both"/>
        <w:rPr>
          <w:sz w:val="18"/>
          <w:szCs w:val="18"/>
        </w:rPr>
      </w:pPr>
      <w:proofErr w:type="gramStart"/>
      <w:r w:rsidRPr="00EC659E">
        <w:rPr>
          <w:b/>
          <w:sz w:val="18"/>
          <w:szCs w:val="18"/>
        </w:rPr>
        <w:t>Telephone :</w:t>
      </w:r>
      <w:proofErr w:type="gramEnd"/>
      <w:r>
        <w:rPr>
          <w:sz w:val="18"/>
          <w:szCs w:val="18"/>
        </w:rPr>
        <w:t xml:space="preserve"> 01527 838500</w:t>
      </w:r>
    </w:p>
    <w:p w:rsidR="00D92015" w:rsidRDefault="00D92015" w:rsidP="00FC3BE7">
      <w:pPr>
        <w:jc w:val="both"/>
        <w:rPr>
          <w:sz w:val="18"/>
          <w:szCs w:val="18"/>
        </w:rPr>
      </w:pPr>
      <w:r w:rsidRPr="00EC659E">
        <w:rPr>
          <w:b/>
          <w:sz w:val="18"/>
          <w:szCs w:val="18"/>
        </w:rPr>
        <w:t xml:space="preserve">Team </w:t>
      </w:r>
      <w:proofErr w:type="gramStart"/>
      <w:r w:rsidRPr="00EC659E">
        <w:rPr>
          <w:b/>
          <w:sz w:val="18"/>
          <w:szCs w:val="18"/>
        </w:rPr>
        <w:t>Members :</w:t>
      </w:r>
      <w:proofErr w:type="gramEnd"/>
      <w:r w:rsidRPr="00EC659E">
        <w:rPr>
          <w:b/>
          <w:sz w:val="18"/>
          <w:szCs w:val="18"/>
        </w:rPr>
        <w:t xml:space="preserve"> </w:t>
      </w:r>
      <w:r>
        <w:rPr>
          <w:sz w:val="18"/>
          <w:szCs w:val="18"/>
        </w:rPr>
        <w:t xml:space="preserve">Hayley Wesley, James Charters, </w:t>
      </w:r>
      <w:r w:rsidR="00D3158A">
        <w:rPr>
          <w:sz w:val="18"/>
          <w:szCs w:val="18"/>
        </w:rPr>
        <w:t xml:space="preserve">Richard Lewis, </w:t>
      </w:r>
      <w:r>
        <w:rPr>
          <w:sz w:val="18"/>
          <w:szCs w:val="18"/>
        </w:rPr>
        <w:t>Martin Bullimore</w:t>
      </w:r>
    </w:p>
    <w:p w:rsidR="00D92015" w:rsidRDefault="00D92015" w:rsidP="00FC3BE7">
      <w:pPr>
        <w:jc w:val="both"/>
        <w:rPr>
          <w:sz w:val="18"/>
          <w:szCs w:val="18"/>
        </w:rPr>
      </w:pPr>
    </w:p>
    <w:p w:rsidR="001A774E" w:rsidRDefault="001A774E" w:rsidP="00FC3BE7">
      <w:pPr>
        <w:jc w:val="both"/>
        <w:rPr>
          <w:b/>
          <w:sz w:val="18"/>
          <w:szCs w:val="18"/>
        </w:rPr>
      </w:pPr>
      <w:r w:rsidRPr="001A774E">
        <w:rPr>
          <w:b/>
          <w:sz w:val="18"/>
          <w:szCs w:val="18"/>
        </w:rPr>
        <w:t>Emma Anderson – Projects &amp; Logistics Manager</w:t>
      </w:r>
    </w:p>
    <w:p w:rsidR="00D3158A" w:rsidRPr="00D3158A" w:rsidRDefault="00D3158A" w:rsidP="00FC3BE7">
      <w:pPr>
        <w:jc w:val="both"/>
        <w:rPr>
          <w:sz w:val="18"/>
          <w:szCs w:val="18"/>
        </w:rPr>
      </w:pPr>
      <w:proofErr w:type="gramStart"/>
      <w:r>
        <w:rPr>
          <w:b/>
          <w:sz w:val="18"/>
          <w:szCs w:val="18"/>
        </w:rPr>
        <w:t>Telephone :</w:t>
      </w:r>
      <w:proofErr w:type="gramEnd"/>
      <w:r>
        <w:rPr>
          <w:b/>
          <w:sz w:val="18"/>
          <w:szCs w:val="18"/>
        </w:rPr>
        <w:t xml:space="preserve"> </w:t>
      </w:r>
      <w:r>
        <w:rPr>
          <w:sz w:val="18"/>
          <w:szCs w:val="18"/>
        </w:rPr>
        <w:t>07795845020</w:t>
      </w:r>
    </w:p>
    <w:p w:rsidR="001A774E" w:rsidRDefault="001D2268" w:rsidP="00FC3BE7">
      <w:pPr>
        <w:jc w:val="both"/>
        <w:rPr>
          <w:rStyle w:val="Hyperlink"/>
          <w:sz w:val="18"/>
          <w:szCs w:val="18"/>
        </w:rPr>
      </w:pPr>
      <w:hyperlink r:id="rId14" w:history="1">
        <w:r w:rsidR="001A774E" w:rsidRPr="00166BED">
          <w:rPr>
            <w:rStyle w:val="Hyperlink"/>
            <w:sz w:val="18"/>
            <w:szCs w:val="18"/>
          </w:rPr>
          <w:t>emmaa@avonfreightgroup.co.uk</w:t>
        </w:r>
      </w:hyperlink>
    </w:p>
    <w:p w:rsidR="00D3158A" w:rsidRDefault="00D3158A" w:rsidP="00FC3BE7">
      <w:pPr>
        <w:jc w:val="both"/>
        <w:rPr>
          <w:rStyle w:val="Hyperlink"/>
          <w:sz w:val="18"/>
          <w:szCs w:val="18"/>
        </w:rPr>
      </w:pPr>
    </w:p>
    <w:p w:rsidR="00D3158A" w:rsidRPr="00D3158A" w:rsidRDefault="00D3158A" w:rsidP="00FC3BE7">
      <w:pPr>
        <w:jc w:val="both"/>
        <w:rPr>
          <w:rStyle w:val="Hyperlink"/>
          <w:b/>
          <w:color w:val="auto"/>
          <w:sz w:val="18"/>
          <w:szCs w:val="18"/>
          <w:u w:val="none"/>
        </w:rPr>
      </w:pPr>
      <w:r w:rsidRPr="00D3158A">
        <w:rPr>
          <w:rStyle w:val="Hyperlink"/>
          <w:b/>
          <w:color w:val="auto"/>
          <w:sz w:val="18"/>
          <w:szCs w:val="18"/>
          <w:u w:val="none"/>
        </w:rPr>
        <w:t>Zoe Burley – Supervisor</w:t>
      </w:r>
    </w:p>
    <w:p w:rsidR="00D3158A" w:rsidRDefault="00D3158A" w:rsidP="00FC3BE7">
      <w:pPr>
        <w:jc w:val="both"/>
        <w:rPr>
          <w:sz w:val="18"/>
          <w:szCs w:val="18"/>
        </w:rPr>
      </w:pPr>
      <w:r>
        <w:rPr>
          <w:rStyle w:val="Hyperlink"/>
          <w:sz w:val="18"/>
          <w:szCs w:val="18"/>
        </w:rPr>
        <w:t>zoeb@avonfreightgroup.co.uk</w:t>
      </w:r>
    </w:p>
    <w:p w:rsidR="001A774E" w:rsidRDefault="001A774E" w:rsidP="00FC3BE7">
      <w:pPr>
        <w:jc w:val="both"/>
        <w:rPr>
          <w:sz w:val="18"/>
          <w:szCs w:val="18"/>
        </w:rPr>
      </w:pPr>
    </w:p>
    <w:p w:rsidR="001A774E" w:rsidRDefault="001A774E" w:rsidP="00FC3BE7">
      <w:pPr>
        <w:jc w:val="both"/>
        <w:rPr>
          <w:b/>
          <w:sz w:val="18"/>
          <w:szCs w:val="18"/>
        </w:rPr>
      </w:pPr>
      <w:r>
        <w:rPr>
          <w:b/>
          <w:sz w:val="18"/>
          <w:szCs w:val="18"/>
        </w:rPr>
        <w:t>Transport</w:t>
      </w:r>
    </w:p>
    <w:p w:rsidR="001A774E" w:rsidRDefault="001A774E" w:rsidP="00FC3BE7">
      <w:pPr>
        <w:jc w:val="both"/>
        <w:rPr>
          <w:sz w:val="18"/>
          <w:szCs w:val="18"/>
        </w:rPr>
      </w:pPr>
      <w:proofErr w:type="gramStart"/>
      <w:r w:rsidRPr="00EC659E">
        <w:rPr>
          <w:b/>
          <w:sz w:val="18"/>
          <w:szCs w:val="18"/>
        </w:rPr>
        <w:t>Telephone :</w:t>
      </w:r>
      <w:proofErr w:type="gramEnd"/>
      <w:r>
        <w:rPr>
          <w:sz w:val="18"/>
          <w:szCs w:val="18"/>
        </w:rPr>
        <w:t xml:space="preserve"> 01527 838500</w:t>
      </w:r>
    </w:p>
    <w:p w:rsidR="001A774E" w:rsidRDefault="001A774E" w:rsidP="00FC3BE7">
      <w:pPr>
        <w:jc w:val="both"/>
        <w:rPr>
          <w:sz w:val="18"/>
          <w:szCs w:val="18"/>
        </w:rPr>
      </w:pPr>
      <w:proofErr w:type="gramStart"/>
      <w:r w:rsidRPr="00EC659E">
        <w:rPr>
          <w:b/>
          <w:sz w:val="18"/>
          <w:szCs w:val="18"/>
        </w:rPr>
        <w:t>Email :</w:t>
      </w:r>
      <w:proofErr w:type="gramEnd"/>
      <w:r>
        <w:rPr>
          <w:sz w:val="18"/>
          <w:szCs w:val="18"/>
        </w:rPr>
        <w:t xml:space="preserve"> </w:t>
      </w:r>
      <w:hyperlink r:id="rId15" w:history="1">
        <w:r w:rsidRPr="00166BED">
          <w:rPr>
            <w:rStyle w:val="Hyperlink"/>
            <w:sz w:val="18"/>
            <w:szCs w:val="18"/>
          </w:rPr>
          <w:t>transport@avonfreightgroup.co.uk</w:t>
        </w:r>
      </w:hyperlink>
    </w:p>
    <w:p w:rsidR="00EC659E" w:rsidRPr="00D92015" w:rsidRDefault="00EC659E" w:rsidP="00FC3BE7">
      <w:pPr>
        <w:jc w:val="both"/>
        <w:rPr>
          <w:b/>
          <w:sz w:val="18"/>
          <w:szCs w:val="18"/>
        </w:rPr>
      </w:pPr>
    </w:p>
    <w:p w:rsidR="00EC659E" w:rsidRDefault="00EC659E" w:rsidP="00FC3BE7">
      <w:pPr>
        <w:jc w:val="both"/>
        <w:rPr>
          <w:b/>
          <w:sz w:val="18"/>
          <w:szCs w:val="18"/>
        </w:rPr>
      </w:pPr>
      <w:r w:rsidRPr="00D92015">
        <w:rPr>
          <w:b/>
          <w:sz w:val="18"/>
          <w:szCs w:val="18"/>
        </w:rPr>
        <w:t>Sales</w:t>
      </w:r>
    </w:p>
    <w:p w:rsidR="00EC659E" w:rsidRDefault="00EC659E" w:rsidP="00FC3BE7">
      <w:pPr>
        <w:jc w:val="both"/>
        <w:rPr>
          <w:sz w:val="18"/>
          <w:szCs w:val="18"/>
        </w:rPr>
      </w:pPr>
      <w:proofErr w:type="gramStart"/>
      <w:r w:rsidRPr="00EC659E">
        <w:rPr>
          <w:b/>
          <w:sz w:val="18"/>
          <w:szCs w:val="18"/>
        </w:rPr>
        <w:t>Telephone :</w:t>
      </w:r>
      <w:proofErr w:type="gramEnd"/>
      <w:r>
        <w:rPr>
          <w:sz w:val="18"/>
          <w:szCs w:val="18"/>
        </w:rPr>
        <w:t xml:space="preserve"> 01527 509240</w:t>
      </w:r>
    </w:p>
    <w:p w:rsidR="00EC659E" w:rsidRDefault="00EC659E" w:rsidP="00FC3BE7">
      <w:pPr>
        <w:jc w:val="both"/>
        <w:rPr>
          <w:b/>
          <w:sz w:val="18"/>
          <w:szCs w:val="18"/>
        </w:rPr>
      </w:pPr>
      <w:r w:rsidRPr="00EC659E">
        <w:rPr>
          <w:b/>
          <w:sz w:val="18"/>
          <w:szCs w:val="18"/>
        </w:rPr>
        <w:t xml:space="preserve">Team </w:t>
      </w:r>
      <w:proofErr w:type="gramStart"/>
      <w:r w:rsidRPr="00EC659E">
        <w:rPr>
          <w:b/>
          <w:sz w:val="18"/>
          <w:szCs w:val="18"/>
        </w:rPr>
        <w:t>Members :</w:t>
      </w:r>
      <w:proofErr w:type="gramEnd"/>
      <w:r w:rsidRPr="00EC659E">
        <w:rPr>
          <w:b/>
          <w:sz w:val="18"/>
          <w:szCs w:val="18"/>
        </w:rPr>
        <w:t xml:space="preserve"> </w:t>
      </w:r>
    </w:p>
    <w:p w:rsidR="00EC659E" w:rsidRPr="00EC659E" w:rsidRDefault="00EC659E" w:rsidP="00FC3BE7">
      <w:pPr>
        <w:jc w:val="both"/>
        <w:rPr>
          <w:b/>
          <w:sz w:val="18"/>
          <w:szCs w:val="18"/>
        </w:rPr>
      </w:pPr>
      <w:r w:rsidRPr="00EC659E">
        <w:rPr>
          <w:b/>
          <w:sz w:val="18"/>
          <w:szCs w:val="18"/>
        </w:rPr>
        <w:t>Julie George – Sales Director</w:t>
      </w:r>
    </w:p>
    <w:p w:rsidR="00EC659E" w:rsidRPr="00EC659E" w:rsidRDefault="001D2268" w:rsidP="00FC3BE7">
      <w:pPr>
        <w:jc w:val="both"/>
        <w:rPr>
          <w:sz w:val="18"/>
          <w:szCs w:val="18"/>
        </w:rPr>
      </w:pPr>
      <w:hyperlink r:id="rId16" w:history="1">
        <w:r w:rsidR="00EC659E" w:rsidRPr="00EC659E">
          <w:rPr>
            <w:rStyle w:val="Hyperlink"/>
            <w:sz w:val="18"/>
            <w:szCs w:val="18"/>
          </w:rPr>
          <w:t>julieg@avonfreightgroup.co.uk</w:t>
        </w:r>
      </w:hyperlink>
    </w:p>
    <w:p w:rsidR="00EC659E" w:rsidRPr="00EC659E" w:rsidRDefault="00EC659E" w:rsidP="00FC3BE7">
      <w:pPr>
        <w:jc w:val="both"/>
        <w:rPr>
          <w:sz w:val="18"/>
          <w:szCs w:val="18"/>
        </w:rPr>
      </w:pPr>
    </w:p>
    <w:p w:rsidR="00EC659E" w:rsidRPr="00EC659E" w:rsidRDefault="00EC659E" w:rsidP="00FC3BE7">
      <w:pPr>
        <w:jc w:val="both"/>
        <w:rPr>
          <w:b/>
          <w:sz w:val="18"/>
          <w:szCs w:val="18"/>
        </w:rPr>
      </w:pPr>
      <w:r w:rsidRPr="00EC659E">
        <w:rPr>
          <w:b/>
          <w:sz w:val="18"/>
          <w:szCs w:val="18"/>
        </w:rPr>
        <w:t>Caroline Tilsley – Business Development Manager</w:t>
      </w:r>
    </w:p>
    <w:p w:rsidR="00EC659E" w:rsidRPr="00EC659E" w:rsidRDefault="001D2268" w:rsidP="00FC3BE7">
      <w:pPr>
        <w:jc w:val="both"/>
        <w:rPr>
          <w:sz w:val="18"/>
          <w:szCs w:val="18"/>
        </w:rPr>
      </w:pPr>
      <w:hyperlink r:id="rId17" w:history="1">
        <w:r w:rsidR="00EC659E" w:rsidRPr="00EC659E">
          <w:rPr>
            <w:rStyle w:val="Hyperlink"/>
            <w:sz w:val="18"/>
            <w:szCs w:val="18"/>
          </w:rPr>
          <w:t>carolinet@avonfreightgroup.co.uk</w:t>
        </w:r>
      </w:hyperlink>
    </w:p>
    <w:p w:rsidR="00EC659E" w:rsidRPr="00EC659E" w:rsidRDefault="00EC659E" w:rsidP="00FC3BE7">
      <w:pPr>
        <w:jc w:val="both"/>
        <w:rPr>
          <w:sz w:val="18"/>
          <w:szCs w:val="18"/>
        </w:rPr>
      </w:pPr>
    </w:p>
    <w:p w:rsidR="00EC659E" w:rsidRPr="00EC659E" w:rsidRDefault="00EC659E" w:rsidP="00FC3BE7">
      <w:pPr>
        <w:jc w:val="both"/>
        <w:rPr>
          <w:b/>
          <w:sz w:val="18"/>
          <w:szCs w:val="18"/>
        </w:rPr>
      </w:pPr>
      <w:r w:rsidRPr="00EC659E">
        <w:rPr>
          <w:b/>
          <w:sz w:val="18"/>
          <w:szCs w:val="18"/>
        </w:rPr>
        <w:t>Sian Taylor - Customer Services Manager</w:t>
      </w:r>
    </w:p>
    <w:p w:rsidR="00EC659E" w:rsidRDefault="001D2268" w:rsidP="00FC3BE7">
      <w:pPr>
        <w:jc w:val="both"/>
        <w:rPr>
          <w:sz w:val="18"/>
          <w:szCs w:val="18"/>
        </w:rPr>
      </w:pPr>
      <w:hyperlink r:id="rId18" w:history="1">
        <w:r w:rsidR="00EC659E" w:rsidRPr="00166BED">
          <w:rPr>
            <w:rStyle w:val="Hyperlink"/>
            <w:sz w:val="18"/>
            <w:szCs w:val="18"/>
          </w:rPr>
          <w:t>siant@avonfreightgroup.co.uk</w:t>
        </w:r>
      </w:hyperlink>
      <w:r w:rsidR="00EC659E">
        <w:rPr>
          <w:sz w:val="18"/>
          <w:szCs w:val="18"/>
        </w:rPr>
        <w:t xml:space="preserve"> </w:t>
      </w:r>
    </w:p>
    <w:p w:rsidR="00D92015" w:rsidRDefault="00D92015" w:rsidP="00FC3BE7">
      <w:pPr>
        <w:jc w:val="both"/>
        <w:rPr>
          <w:sz w:val="18"/>
          <w:szCs w:val="18"/>
        </w:rPr>
      </w:pPr>
    </w:p>
    <w:p w:rsidR="00D92015" w:rsidRPr="00D92015" w:rsidRDefault="00D92015" w:rsidP="00FC3BE7">
      <w:pPr>
        <w:jc w:val="both"/>
        <w:rPr>
          <w:b/>
          <w:sz w:val="18"/>
          <w:szCs w:val="18"/>
        </w:rPr>
      </w:pPr>
      <w:r w:rsidRPr="00D92015">
        <w:rPr>
          <w:b/>
          <w:sz w:val="18"/>
          <w:szCs w:val="18"/>
        </w:rPr>
        <w:t>Accounts</w:t>
      </w:r>
    </w:p>
    <w:p w:rsidR="00D92015" w:rsidRDefault="00D92015" w:rsidP="00FC3BE7">
      <w:pPr>
        <w:jc w:val="both"/>
        <w:rPr>
          <w:sz w:val="18"/>
          <w:szCs w:val="18"/>
        </w:rPr>
      </w:pPr>
      <w:proofErr w:type="gramStart"/>
      <w:r w:rsidRPr="00EC659E">
        <w:rPr>
          <w:b/>
          <w:sz w:val="18"/>
          <w:szCs w:val="18"/>
        </w:rPr>
        <w:t>Telephone :</w:t>
      </w:r>
      <w:proofErr w:type="gramEnd"/>
      <w:r>
        <w:rPr>
          <w:sz w:val="18"/>
          <w:szCs w:val="18"/>
        </w:rPr>
        <w:t xml:space="preserve"> 01527 838510</w:t>
      </w:r>
    </w:p>
    <w:p w:rsidR="00D92015" w:rsidRDefault="00D92015" w:rsidP="00FC3BE7">
      <w:pPr>
        <w:jc w:val="both"/>
        <w:rPr>
          <w:sz w:val="18"/>
          <w:szCs w:val="18"/>
        </w:rPr>
      </w:pPr>
      <w:r w:rsidRPr="00D92015">
        <w:rPr>
          <w:b/>
          <w:sz w:val="18"/>
          <w:szCs w:val="18"/>
        </w:rPr>
        <w:t xml:space="preserve">Team </w:t>
      </w:r>
      <w:proofErr w:type="gramStart"/>
      <w:r w:rsidRPr="00D92015">
        <w:rPr>
          <w:b/>
          <w:sz w:val="18"/>
          <w:szCs w:val="18"/>
        </w:rPr>
        <w:t>Members :</w:t>
      </w:r>
      <w:proofErr w:type="gramEnd"/>
      <w:r>
        <w:rPr>
          <w:sz w:val="18"/>
          <w:szCs w:val="18"/>
        </w:rPr>
        <w:t xml:space="preserve"> Wendy Morgan, Valerie Jeanes</w:t>
      </w:r>
    </w:p>
    <w:p w:rsidR="00D92015" w:rsidRDefault="00D92015" w:rsidP="00FC3BE7">
      <w:pPr>
        <w:jc w:val="both"/>
        <w:rPr>
          <w:sz w:val="18"/>
          <w:szCs w:val="18"/>
        </w:rPr>
      </w:pPr>
    </w:p>
    <w:p w:rsidR="001A774E" w:rsidRPr="001A774E" w:rsidRDefault="001A774E" w:rsidP="00FC3BE7">
      <w:pPr>
        <w:jc w:val="both"/>
        <w:rPr>
          <w:b/>
          <w:sz w:val="18"/>
          <w:szCs w:val="18"/>
        </w:rPr>
      </w:pPr>
      <w:r w:rsidRPr="001A774E">
        <w:rPr>
          <w:b/>
          <w:sz w:val="18"/>
          <w:szCs w:val="18"/>
        </w:rPr>
        <w:t xml:space="preserve">Louise </w:t>
      </w:r>
      <w:proofErr w:type="spellStart"/>
      <w:r w:rsidRPr="001A774E">
        <w:rPr>
          <w:b/>
          <w:sz w:val="18"/>
          <w:szCs w:val="18"/>
        </w:rPr>
        <w:t>Harbourne</w:t>
      </w:r>
      <w:proofErr w:type="spellEnd"/>
      <w:r w:rsidRPr="001A774E">
        <w:rPr>
          <w:b/>
          <w:sz w:val="18"/>
          <w:szCs w:val="18"/>
        </w:rPr>
        <w:t xml:space="preserve"> – Financial Director</w:t>
      </w:r>
    </w:p>
    <w:p w:rsidR="001A774E" w:rsidRDefault="001D2268" w:rsidP="00FC3BE7">
      <w:pPr>
        <w:jc w:val="both"/>
        <w:rPr>
          <w:sz w:val="18"/>
          <w:szCs w:val="18"/>
        </w:rPr>
      </w:pPr>
      <w:hyperlink r:id="rId19" w:history="1">
        <w:r w:rsidR="001A774E" w:rsidRPr="00166BED">
          <w:rPr>
            <w:rStyle w:val="Hyperlink"/>
            <w:sz w:val="18"/>
            <w:szCs w:val="18"/>
          </w:rPr>
          <w:t>louiseh@avonfreightgroup.co.uk</w:t>
        </w:r>
      </w:hyperlink>
      <w:r w:rsidR="001A774E">
        <w:rPr>
          <w:sz w:val="18"/>
          <w:szCs w:val="18"/>
        </w:rPr>
        <w:t xml:space="preserve"> </w:t>
      </w:r>
    </w:p>
    <w:p w:rsidR="00D92015" w:rsidRDefault="00D92015" w:rsidP="00FC3BE7">
      <w:pPr>
        <w:jc w:val="both"/>
        <w:rPr>
          <w:sz w:val="18"/>
          <w:szCs w:val="18"/>
        </w:rPr>
      </w:pPr>
    </w:p>
    <w:p w:rsidR="00D92015" w:rsidRPr="001A774E" w:rsidRDefault="00D92015" w:rsidP="00FC3BE7">
      <w:pPr>
        <w:jc w:val="both"/>
        <w:rPr>
          <w:b/>
          <w:sz w:val="18"/>
          <w:szCs w:val="18"/>
        </w:rPr>
      </w:pPr>
      <w:r w:rsidRPr="001A774E">
        <w:rPr>
          <w:b/>
          <w:sz w:val="18"/>
          <w:szCs w:val="18"/>
        </w:rPr>
        <w:t>Jason Thornton – Compliance Manager</w:t>
      </w:r>
    </w:p>
    <w:p w:rsidR="00D92015" w:rsidRDefault="001D2268" w:rsidP="00FC3BE7">
      <w:pPr>
        <w:jc w:val="both"/>
        <w:rPr>
          <w:sz w:val="18"/>
          <w:szCs w:val="18"/>
        </w:rPr>
      </w:pPr>
      <w:hyperlink r:id="rId20" w:history="1">
        <w:r w:rsidR="00D92015" w:rsidRPr="00166BED">
          <w:rPr>
            <w:rStyle w:val="Hyperlink"/>
            <w:sz w:val="18"/>
            <w:szCs w:val="18"/>
          </w:rPr>
          <w:t>jasont@avonfreightgroup.co.uk</w:t>
        </w:r>
      </w:hyperlink>
      <w:r w:rsidR="00D92015">
        <w:rPr>
          <w:sz w:val="18"/>
          <w:szCs w:val="18"/>
        </w:rPr>
        <w:t xml:space="preserve"> </w:t>
      </w:r>
    </w:p>
    <w:p w:rsidR="00D92015" w:rsidRDefault="00D92015" w:rsidP="00FC3BE7">
      <w:pPr>
        <w:jc w:val="both"/>
        <w:rPr>
          <w:sz w:val="18"/>
          <w:szCs w:val="18"/>
        </w:rPr>
      </w:pPr>
    </w:p>
    <w:p w:rsidR="00D92015" w:rsidRPr="001A774E" w:rsidRDefault="00D92015" w:rsidP="00FC3BE7">
      <w:pPr>
        <w:jc w:val="both"/>
        <w:rPr>
          <w:b/>
          <w:sz w:val="18"/>
          <w:szCs w:val="18"/>
        </w:rPr>
      </w:pPr>
      <w:r w:rsidRPr="001A774E">
        <w:rPr>
          <w:b/>
          <w:sz w:val="18"/>
          <w:szCs w:val="18"/>
        </w:rPr>
        <w:t>Dawn Greene – Operations Director</w:t>
      </w:r>
    </w:p>
    <w:p w:rsidR="00D92015" w:rsidRDefault="001D2268" w:rsidP="00FC3BE7">
      <w:pPr>
        <w:jc w:val="both"/>
        <w:rPr>
          <w:sz w:val="18"/>
          <w:szCs w:val="18"/>
        </w:rPr>
      </w:pPr>
      <w:hyperlink r:id="rId21" w:history="1">
        <w:r w:rsidR="00D92015" w:rsidRPr="00166BED">
          <w:rPr>
            <w:rStyle w:val="Hyperlink"/>
            <w:sz w:val="18"/>
            <w:szCs w:val="18"/>
          </w:rPr>
          <w:t>dawng@avonfreightgroup.co.uk</w:t>
        </w:r>
      </w:hyperlink>
    </w:p>
    <w:p w:rsidR="001A774E" w:rsidRDefault="001A774E" w:rsidP="00FC3BE7">
      <w:pPr>
        <w:jc w:val="both"/>
        <w:rPr>
          <w:sz w:val="18"/>
          <w:szCs w:val="18"/>
        </w:rPr>
      </w:pPr>
    </w:p>
    <w:p w:rsidR="001A774E" w:rsidRPr="001A774E" w:rsidRDefault="001A774E" w:rsidP="00FC3BE7">
      <w:pPr>
        <w:jc w:val="both"/>
        <w:rPr>
          <w:b/>
          <w:sz w:val="18"/>
          <w:szCs w:val="18"/>
        </w:rPr>
      </w:pPr>
      <w:r>
        <w:rPr>
          <w:b/>
          <w:sz w:val="18"/>
          <w:szCs w:val="18"/>
        </w:rPr>
        <w:t>Simon Poole – Managing Director</w:t>
      </w:r>
    </w:p>
    <w:sectPr w:rsidR="001A774E" w:rsidRPr="001A774E" w:rsidSect="001A774E">
      <w:headerReference w:type="default" r:id="rId22"/>
      <w:footerReference w:type="default" r:id="rId23"/>
      <w:pgSz w:w="11906" w:h="16838"/>
      <w:pgMar w:top="193" w:right="1440" w:bottom="567" w:left="102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322" w:rsidRDefault="00B04322" w:rsidP="002A4EC5">
      <w:r>
        <w:separator/>
      </w:r>
    </w:p>
  </w:endnote>
  <w:endnote w:type="continuationSeparator" w:id="0">
    <w:p w:rsidR="00B04322" w:rsidRDefault="00B04322" w:rsidP="002A4E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EC5" w:rsidRPr="003A1030" w:rsidRDefault="002A4EC5" w:rsidP="002A4EC5">
    <w:pPr>
      <w:pStyle w:val="Footer"/>
      <w:jc w:val="center"/>
      <w:rPr>
        <w:color w:val="808080" w:themeColor="background1" w:themeShade="80"/>
        <w:sz w:val="20"/>
        <w:szCs w:val="20"/>
      </w:rPr>
    </w:pPr>
    <w:r w:rsidRPr="003A1030">
      <w:rPr>
        <w:color w:val="808080" w:themeColor="background1" w:themeShade="80"/>
        <w:sz w:val="20"/>
        <w:szCs w:val="20"/>
      </w:rPr>
      <w:t xml:space="preserve">29 Heming Road </w:t>
    </w:r>
    <w:proofErr w:type="spellStart"/>
    <w:r w:rsidRPr="003A1030">
      <w:rPr>
        <w:color w:val="808080" w:themeColor="background1" w:themeShade="80"/>
        <w:sz w:val="20"/>
        <w:szCs w:val="20"/>
      </w:rPr>
      <w:t>Washford</w:t>
    </w:r>
    <w:proofErr w:type="spellEnd"/>
    <w:r w:rsidRPr="003A1030">
      <w:rPr>
        <w:color w:val="808080" w:themeColor="background1" w:themeShade="80"/>
        <w:sz w:val="20"/>
        <w:szCs w:val="20"/>
      </w:rPr>
      <w:t xml:space="preserve"> Industrial Estate Redditch B98 0DN</w:t>
    </w:r>
  </w:p>
  <w:p w:rsidR="002A4EC5" w:rsidRPr="003A1030" w:rsidRDefault="002A4EC5" w:rsidP="002A4EC5">
    <w:pPr>
      <w:pStyle w:val="Footer"/>
      <w:jc w:val="center"/>
      <w:rPr>
        <w:color w:val="808080" w:themeColor="background1" w:themeShade="80"/>
        <w:sz w:val="20"/>
        <w:szCs w:val="20"/>
      </w:rPr>
    </w:pPr>
    <w:r w:rsidRPr="003A1030">
      <w:rPr>
        <w:color w:val="808080" w:themeColor="background1" w:themeShade="80"/>
        <w:sz w:val="20"/>
        <w:szCs w:val="20"/>
      </w:rPr>
      <w:t>01527 838500</w:t>
    </w:r>
  </w:p>
  <w:p w:rsidR="002A4EC5" w:rsidRPr="003A1030" w:rsidRDefault="002A4EC5" w:rsidP="002A4EC5">
    <w:pPr>
      <w:pStyle w:val="Footer"/>
      <w:jc w:val="center"/>
      <w:rPr>
        <w:sz w:val="20"/>
        <w:szCs w:val="20"/>
      </w:rPr>
    </w:pPr>
    <w:r w:rsidRPr="003A1030">
      <w:rPr>
        <w:color w:val="808080" w:themeColor="background1" w:themeShade="80"/>
        <w:sz w:val="20"/>
        <w:szCs w:val="20"/>
      </w:rPr>
      <w:t>www.avonfreightgroup.co.uk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322" w:rsidRDefault="00B04322" w:rsidP="002A4EC5">
      <w:r>
        <w:separator/>
      </w:r>
    </w:p>
  </w:footnote>
  <w:footnote w:type="continuationSeparator" w:id="0">
    <w:p w:rsidR="00B04322" w:rsidRDefault="00B04322" w:rsidP="002A4E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C0C" w:rsidRPr="00072C0C" w:rsidRDefault="00072C0C" w:rsidP="00072C0C">
    <w:pPr>
      <w:ind w:left="2880" w:firstLine="720"/>
      <w:rPr>
        <w:b/>
        <w:sz w:val="18"/>
        <w:szCs w:val="18"/>
        <w:u w:val="double"/>
      </w:rPr>
    </w:pPr>
    <w:r>
      <w:rPr>
        <w:b/>
        <w:noProof/>
        <w:sz w:val="18"/>
        <w:szCs w:val="18"/>
        <w:u w:val="double"/>
        <w:lang w:eastAsia="en-GB"/>
      </w:rPr>
      <w:drawing>
        <wp:anchor distT="0" distB="0" distL="114300" distR="114300" simplePos="0" relativeHeight="251658240" behindDoc="1" locked="0" layoutInCell="1" allowOverlap="1">
          <wp:simplePos x="0" y="0"/>
          <wp:positionH relativeFrom="column">
            <wp:posOffset>75565</wp:posOffset>
          </wp:positionH>
          <wp:positionV relativeFrom="paragraph">
            <wp:posOffset>-212090</wp:posOffset>
          </wp:positionV>
          <wp:extent cx="944880" cy="585470"/>
          <wp:effectExtent l="0" t="0" r="7620" b="0"/>
          <wp:wrapThrough wrapText="bothSides">
            <wp:wrapPolygon edited="0">
              <wp:start x="5661" y="2108"/>
              <wp:lineTo x="871" y="10542"/>
              <wp:lineTo x="0" y="12651"/>
              <wp:lineTo x="0" y="17570"/>
              <wp:lineTo x="2177" y="19679"/>
              <wp:lineTo x="3919" y="19679"/>
              <wp:lineTo x="19161" y="18273"/>
              <wp:lineTo x="21339" y="17570"/>
              <wp:lineTo x="21339" y="10542"/>
              <wp:lineTo x="18726" y="8434"/>
              <wp:lineTo x="8274" y="2108"/>
              <wp:lineTo x="5661" y="210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4880" cy="585470"/>
                  </a:xfrm>
                  <a:prstGeom prst="rect">
                    <a:avLst/>
                  </a:prstGeom>
                  <a:noFill/>
                </pic:spPr>
              </pic:pic>
            </a:graphicData>
          </a:graphic>
        </wp:anchor>
      </w:drawing>
    </w:r>
    <w:r w:rsidR="00DC162B">
      <w:rPr>
        <w:b/>
        <w:sz w:val="18"/>
        <w:szCs w:val="18"/>
        <w:u w:val="double"/>
      </w:rPr>
      <w:t>Service Level Agreement 2018</w:t>
    </w:r>
  </w:p>
  <w:p w:rsidR="00072C0C" w:rsidRDefault="00072C0C">
    <w:pPr>
      <w:pStyle w:val="Header"/>
    </w:pPr>
  </w:p>
  <w:p w:rsidR="00072C0C" w:rsidRDefault="00072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22E3"/>
    <w:multiLevelType w:val="hybridMultilevel"/>
    <w:tmpl w:val="2ECE0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C508B"/>
    <w:multiLevelType w:val="hybridMultilevel"/>
    <w:tmpl w:val="73C4B3C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3775636"/>
    <w:multiLevelType w:val="hybridMultilevel"/>
    <w:tmpl w:val="5FBE6E76"/>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nsid w:val="281155AB"/>
    <w:multiLevelType w:val="hybridMultilevel"/>
    <w:tmpl w:val="B4EA2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552664"/>
    <w:multiLevelType w:val="hybridMultilevel"/>
    <w:tmpl w:val="08ACF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A82584"/>
    <w:multiLevelType w:val="hybridMultilevel"/>
    <w:tmpl w:val="06DA3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604FEE"/>
    <w:multiLevelType w:val="hybridMultilevel"/>
    <w:tmpl w:val="55DE81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71687760"/>
    <w:multiLevelType w:val="hybridMultilevel"/>
    <w:tmpl w:val="01D21D9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778462C8"/>
    <w:multiLevelType w:val="hybridMultilevel"/>
    <w:tmpl w:val="E7D0C4FC"/>
    <w:lvl w:ilvl="0" w:tplc="08090001">
      <w:start w:val="1"/>
      <w:numFmt w:val="bullet"/>
      <w:lvlText w:val=""/>
      <w:lvlJc w:val="left"/>
      <w:pPr>
        <w:ind w:left="720" w:hanging="360"/>
      </w:pPr>
      <w:rPr>
        <w:rFonts w:ascii="Symbol" w:hAnsi="Symbol" w:hint="default"/>
      </w:rPr>
    </w:lvl>
    <w:lvl w:ilvl="1" w:tplc="A224C6C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234D3A"/>
    <w:multiLevelType w:val="hybridMultilevel"/>
    <w:tmpl w:val="09BE2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2"/>
  </w:num>
  <w:num w:numId="6">
    <w:abstractNumId w:val="9"/>
  </w:num>
  <w:num w:numId="7">
    <w:abstractNumId w:val="4"/>
  </w:num>
  <w:num w:numId="8">
    <w:abstractNumId w:val="8"/>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535E9C"/>
    <w:rsid w:val="0000307D"/>
    <w:rsid w:val="00010629"/>
    <w:rsid w:val="00014871"/>
    <w:rsid w:val="00014D82"/>
    <w:rsid w:val="0001689F"/>
    <w:rsid w:val="00025905"/>
    <w:rsid w:val="000277AC"/>
    <w:rsid w:val="00032CFD"/>
    <w:rsid w:val="000330F5"/>
    <w:rsid w:val="0003718F"/>
    <w:rsid w:val="00037949"/>
    <w:rsid w:val="00043210"/>
    <w:rsid w:val="00050FCE"/>
    <w:rsid w:val="000511CC"/>
    <w:rsid w:val="00051DDD"/>
    <w:rsid w:val="00052DC3"/>
    <w:rsid w:val="0005349F"/>
    <w:rsid w:val="00053DE3"/>
    <w:rsid w:val="00054F6E"/>
    <w:rsid w:val="000572F0"/>
    <w:rsid w:val="000616A9"/>
    <w:rsid w:val="00065A02"/>
    <w:rsid w:val="000717B2"/>
    <w:rsid w:val="00072C0C"/>
    <w:rsid w:val="000730CB"/>
    <w:rsid w:val="0007484B"/>
    <w:rsid w:val="00074E6C"/>
    <w:rsid w:val="00086B18"/>
    <w:rsid w:val="0009223A"/>
    <w:rsid w:val="0009247C"/>
    <w:rsid w:val="000A410D"/>
    <w:rsid w:val="000A6673"/>
    <w:rsid w:val="000B0242"/>
    <w:rsid w:val="000B1D21"/>
    <w:rsid w:val="000B1F9F"/>
    <w:rsid w:val="000B4AF7"/>
    <w:rsid w:val="000B53A7"/>
    <w:rsid w:val="000C517F"/>
    <w:rsid w:val="000D7023"/>
    <w:rsid w:val="000D7C64"/>
    <w:rsid w:val="000E08AD"/>
    <w:rsid w:val="000E2187"/>
    <w:rsid w:val="000E6B79"/>
    <w:rsid w:val="000E7C83"/>
    <w:rsid w:val="000F2B08"/>
    <w:rsid w:val="000F467E"/>
    <w:rsid w:val="00101632"/>
    <w:rsid w:val="00104BEE"/>
    <w:rsid w:val="00104E96"/>
    <w:rsid w:val="00105C5B"/>
    <w:rsid w:val="00115016"/>
    <w:rsid w:val="00116FF9"/>
    <w:rsid w:val="00122556"/>
    <w:rsid w:val="00126031"/>
    <w:rsid w:val="001329D6"/>
    <w:rsid w:val="00146045"/>
    <w:rsid w:val="001549E2"/>
    <w:rsid w:val="00155B5F"/>
    <w:rsid w:val="00157724"/>
    <w:rsid w:val="00160C43"/>
    <w:rsid w:val="0016267D"/>
    <w:rsid w:val="001663B1"/>
    <w:rsid w:val="00166565"/>
    <w:rsid w:val="00172B21"/>
    <w:rsid w:val="001737C7"/>
    <w:rsid w:val="00181FF4"/>
    <w:rsid w:val="0018369D"/>
    <w:rsid w:val="00184E34"/>
    <w:rsid w:val="0018758F"/>
    <w:rsid w:val="001A0118"/>
    <w:rsid w:val="001A7601"/>
    <w:rsid w:val="001A774E"/>
    <w:rsid w:val="001B0E71"/>
    <w:rsid w:val="001B21E5"/>
    <w:rsid w:val="001B399C"/>
    <w:rsid w:val="001B6F8E"/>
    <w:rsid w:val="001C093E"/>
    <w:rsid w:val="001C1623"/>
    <w:rsid w:val="001C440A"/>
    <w:rsid w:val="001D2268"/>
    <w:rsid w:val="001D6B9F"/>
    <w:rsid w:val="001D6D18"/>
    <w:rsid w:val="001E2E3D"/>
    <w:rsid w:val="001E2F46"/>
    <w:rsid w:val="001E5F07"/>
    <w:rsid w:val="001E7116"/>
    <w:rsid w:val="001F1B5D"/>
    <w:rsid w:val="001F3C5C"/>
    <w:rsid w:val="001F4749"/>
    <w:rsid w:val="001F68F3"/>
    <w:rsid w:val="002026A6"/>
    <w:rsid w:val="00207576"/>
    <w:rsid w:val="00210111"/>
    <w:rsid w:val="00212590"/>
    <w:rsid w:val="00217B97"/>
    <w:rsid w:val="00224344"/>
    <w:rsid w:val="00225AEA"/>
    <w:rsid w:val="00227A31"/>
    <w:rsid w:val="0023207A"/>
    <w:rsid w:val="00233450"/>
    <w:rsid w:val="00233D2F"/>
    <w:rsid w:val="00244288"/>
    <w:rsid w:val="002454F0"/>
    <w:rsid w:val="00245BD6"/>
    <w:rsid w:val="002503C9"/>
    <w:rsid w:val="00251706"/>
    <w:rsid w:val="002518F7"/>
    <w:rsid w:val="00253E37"/>
    <w:rsid w:val="00255586"/>
    <w:rsid w:val="002569F0"/>
    <w:rsid w:val="00266881"/>
    <w:rsid w:val="00267609"/>
    <w:rsid w:val="0027059D"/>
    <w:rsid w:val="0028215D"/>
    <w:rsid w:val="00286319"/>
    <w:rsid w:val="00296174"/>
    <w:rsid w:val="002A1473"/>
    <w:rsid w:val="002A4EC5"/>
    <w:rsid w:val="002B464A"/>
    <w:rsid w:val="002B57D0"/>
    <w:rsid w:val="002B75C7"/>
    <w:rsid w:val="002C4CA4"/>
    <w:rsid w:val="002C4E61"/>
    <w:rsid w:val="002D15B3"/>
    <w:rsid w:val="002D432B"/>
    <w:rsid w:val="002D457A"/>
    <w:rsid w:val="002D5D8B"/>
    <w:rsid w:val="002D604D"/>
    <w:rsid w:val="002D7D73"/>
    <w:rsid w:val="002E50A5"/>
    <w:rsid w:val="002E61D5"/>
    <w:rsid w:val="002F1840"/>
    <w:rsid w:val="002F23B6"/>
    <w:rsid w:val="002F7961"/>
    <w:rsid w:val="002F7C19"/>
    <w:rsid w:val="002F7D5A"/>
    <w:rsid w:val="00301D1E"/>
    <w:rsid w:val="00304F15"/>
    <w:rsid w:val="003239E8"/>
    <w:rsid w:val="003254D7"/>
    <w:rsid w:val="00327669"/>
    <w:rsid w:val="00331639"/>
    <w:rsid w:val="003364AE"/>
    <w:rsid w:val="00342A54"/>
    <w:rsid w:val="00350917"/>
    <w:rsid w:val="0035134A"/>
    <w:rsid w:val="003513FF"/>
    <w:rsid w:val="003555D6"/>
    <w:rsid w:val="003575FB"/>
    <w:rsid w:val="003620E4"/>
    <w:rsid w:val="00364668"/>
    <w:rsid w:val="003658F1"/>
    <w:rsid w:val="003659A5"/>
    <w:rsid w:val="00385AE2"/>
    <w:rsid w:val="003901F0"/>
    <w:rsid w:val="0039063F"/>
    <w:rsid w:val="00390E92"/>
    <w:rsid w:val="00396DFF"/>
    <w:rsid w:val="003A076F"/>
    <w:rsid w:val="003A1030"/>
    <w:rsid w:val="003A45B7"/>
    <w:rsid w:val="003A4C78"/>
    <w:rsid w:val="003A5743"/>
    <w:rsid w:val="003A650F"/>
    <w:rsid w:val="003A6B84"/>
    <w:rsid w:val="003A77D5"/>
    <w:rsid w:val="003C1A43"/>
    <w:rsid w:val="003C3280"/>
    <w:rsid w:val="003C53F6"/>
    <w:rsid w:val="003C580A"/>
    <w:rsid w:val="003C6274"/>
    <w:rsid w:val="003D197B"/>
    <w:rsid w:val="003D28A8"/>
    <w:rsid w:val="003D31B2"/>
    <w:rsid w:val="003D55EA"/>
    <w:rsid w:val="003D5A9E"/>
    <w:rsid w:val="003D5B1D"/>
    <w:rsid w:val="003D6AAB"/>
    <w:rsid w:val="003E2A85"/>
    <w:rsid w:val="003E3532"/>
    <w:rsid w:val="003F2762"/>
    <w:rsid w:val="00402B8B"/>
    <w:rsid w:val="00403583"/>
    <w:rsid w:val="00403661"/>
    <w:rsid w:val="004038CD"/>
    <w:rsid w:val="00406283"/>
    <w:rsid w:val="00406309"/>
    <w:rsid w:val="00413793"/>
    <w:rsid w:val="00416278"/>
    <w:rsid w:val="00416E46"/>
    <w:rsid w:val="004178B2"/>
    <w:rsid w:val="004277D4"/>
    <w:rsid w:val="0043161F"/>
    <w:rsid w:val="0043243D"/>
    <w:rsid w:val="00440526"/>
    <w:rsid w:val="004409B1"/>
    <w:rsid w:val="00440D54"/>
    <w:rsid w:val="00441E69"/>
    <w:rsid w:val="00444042"/>
    <w:rsid w:val="00444C3F"/>
    <w:rsid w:val="004475D9"/>
    <w:rsid w:val="00455C4F"/>
    <w:rsid w:val="00456497"/>
    <w:rsid w:val="004624CF"/>
    <w:rsid w:val="00466B22"/>
    <w:rsid w:val="00470C62"/>
    <w:rsid w:val="004710D8"/>
    <w:rsid w:val="00476EB5"/>
    <w:rsid w:val="00477E9B"/>
    <w:rsid w:val="00484E4D"/>
    <w:rsid w:val="00491123"/>
    <w:rsid w:val="00492DEE"/>
    <w:rsid w:val="00496BA1"/>
    <w:rsid w:val="004A030E"/>
    <w:rsid w:val="004B0B98"/>
    <w:rsid w:val="004B7106"/>
    <w:rsid w:val="004C1E9A"/>
    <w:rsid w:val="004C27B2"/>
    <w:rsid w:val="004C313A"/>
    <w:rsid w:val="004C495A"/>
    <w:rsid w:val="004C5BFD"/>
    <w:rsid w:val="004C7DEF"/>
    <w:rsid w:val="004D1EFB"/>
    <w:rsid w:val="004D4069"/>
    <w:rsid w:val="004D53A8"/>
    <w:rsid w:val="004E1EC4"/>
    <w:rsid w:val="004E496B"/>
    <w:rsid w:val="004F2F2F"/>
    <w:rsid w:val="004F300A"/>
    <w:rsid w:val="00501B28"/>
    <w:rsid w:val="005028A9"/>
    <w:rsid w:val="005031E0"/>
    <w:rsid w:val="00507555"/>
    <w:rsid w:val="005148D1"/>
    <w:rsid w:val="00517976"/>
    <w:rsid w:val="00524F3A"/>
    <w:rsid w:val="0052567F"/>
    <w:rsid w:val="0053036C"/>
    <w:rsid w:val="00535E9C"/>
    <w:rsid w:val="005365B1"/>
    <w:rsid w:val="00540995"/>
    <w:rsid w:val="005478D7"/>
    <w:rsid w:val="0055262B"/>
    <w:rsid w:val="00566B66"/>
    <w:rsid w:val="00567CB7"/>
    <w:rsid w:val="00571CA1"/>
    <w:rsid w:val="00574445"/>
    <w:rsid w:val="00581CAC"/>
    <w:rsid w:val="005820B0"/>
    <w:rsid w:val="005850A9"/>
    <w:rsid w:val="0058698E"/>
    <w:rsid w:val="0059495F"/>
    <w:rsid w:val="005A0BFD"/>
    <w:rsid w:val="005A6FB6"/>
    <w:rsid w:val="005B2DAF"/>
    <w:rsid w:val="005B56D4"/>
    <w:rsid w:val="005B6FDD"/>
    <w:rsid w:val="005C61EA"/>
    <w:rsid w:val="005D0889"/>
    <w:rsid w:val="005F2FB9"/>
    <w:rsid w:val="005F6FB0"/>
    <w:rsid w:val="005F7AA2"/>
    <w:rsid w:val="00605248"/>
    <w:rsid w:val="006079A8"/>
    <w:rsid w:val="00611F7F"/>
    <w:rsid w:val="0062105B"/>
    <w:rsid w:val="006368E9"/>
    <w:rsid w:val="00642634"/>
    <w:rsid w:val="00644B93"/>
    <w:rsid w:val="00653FE6"/>
    <w:rsid w:val="00663D3C"/>
    <w:rsid w:val="0066701C"/>
    <w:rsid w:val="006671BF"/>
    <w:rsid w:val="00671559"/>
    <w:rsid w:val="00672716"/>
    <w:rsid w:val="0067330E"/>
    <w:rsid w:val="00682027"/>
    <w:rsid w:val="00693883"/>
    <w:rsid w:val="00694F25"/>
    <w:rsid w:val="006A08B0"/>
    <w:rsid w:val="006A6B5F"/>
    <w:rsid w:val="006A7A49"/>
    <w:rsid w:val="006B2F1A"/>
    <w:rsid w:val="006B6538"/>
    <w:rsid w:val="006B78A3"/>
    <w:rsid w:val="006C551E"/>
    <w:rsid w:val="006C5F57"/>
    <w:rsid w:val="006D060C"/>
    <w:rsid w:val="006D131E"/>
    <w:rsid w:val="006D4829"/>
    <w:rsid w:val="006D6580"/>
    <w:rsid w:val="006E412B"/>
    <w:rsid w:val="006E7707"/>
    <w:rsid w:val="006F6D50"/>
    <w:rsid w:val="007013B9"/>
    <w:rsid w:val="00703F9B"/>
    <w:rsid w:val="0070788C"/>
    <w:rsid w:val="00710DFF"/>
    <w:rsid w:val="007112D8"/>
    <w:rsid w:val="00713378"/>
    <w:rsid w:val="00720FE5"/>
    <w:rsid w:val="00721F2F"/>
    <w:rsid w:val="007231E9"/>
    <w:rsid w:val="00724E4A"/>
    <w:rsid w:val="007272F6"/>
    <w:rsid w:val="0073105B"/>
    <w:rsid w:val="0073165B"/>
    <w:rsid w:val="00731774"/>
    <w:rsid w:val="007365C4"/>
    <w:rsid w:val="00744437"/>
    <w:rsid w:val="00752113"/>
    <w:rsid w:val="00752F76"/>
    <w:rsid w:val="007536EA"/>
    <w:rsid w:val="00756237"/>
    <w:rsid w:val="00772527"/>
    <w:rsid w:val="00774045"/>
    <w:rsid w:val="007848CB"/>
    <w:rsid w:val="007848FB"/>
    <w:rsid w:val="00785325"/>
    <w:rsid w:val="00785DFF"/>
    <w:rsid w:val="00785E52"/>
    <w:rsid w:val="00792754"/>
    <w:rsid w:val="00793803"/>
    <w:rsid w:val="00794076"/>
    <w:rsid w:val="00794F57"/>
    <w:rsid w:val="00797679"/>
    <w:rsid w:val="007A0DCF"/>
    <w:rsid w:val="007A0E6A"/>
    <w:rsid w:val="007A3C26"/>
    <w:rsid w:val="007B062A"/>
    <w:rsid w:val="007B119A"/>
    <w:rsid w:val="007B2645"/>
    <w:rsid w:val="007B5A23"/>
    <w:rsid w:val="007D45E4"/>
    <w:rsid w:val="007D57F3"/>
    <w:rsid w:val="007D6B6F"/>
    <w:rsid w:val="007E0985"/>
    <w:rsid w:val="007E1C33"/>
    <w:rsid w:val="007E693A"/>
    <w:rsid w:val="007F3E3A"/>
    <w:rsid w:val="00806B84"/>
    <w:rsid w:val="008117BA"/>
    <w:rsid w:val="00817925"/>
    <w:rsid w:val="00836905"/>
    <w:rsid w:val="00837E53"/>
    <w:rsid w:val="008433B7"/>
    <w:rsid w:val="008433F4"/>
    <w:rsid w:val="00843E08"/>
    <w:rsid w:val="00844EBF"/>
    <w:rsid w:val="00846F10"/>
    <w:rsid w:val="0085179B"/>
    <w:rsid w:val="00853F72"/>
    <w:rsid w:val="00855D9A"/>
    <w:rsid w:val="008575F6"/>
    <w:rsid w:val="00861C60"/>
    <w:rsid w:val="00863792"/>
    <w:rsid w:val="00864A48"/>
    <w:rsid w:val="0086641A"/>
    <w:rsid w:val="00866755"/>
    <w:rsid w:val="0087054D"/>
    <w:rsid w:val="008713D0"/>
    <w:rsid w:val="00873FBA"/>
    <w:rsid w:val="0087440D"/>
    <w:rsid w:val="0087505C"/>
    <w:rsid w:val="00882995"/>
    <w:rsid w:val="008878EA"/>
    <w:rsid w:val="0089044F"/>
    <w:rsid w:val="0089570D"/>
    <w:rsid w:val="008A57B9"/>
    <w:rsid w:val="008B43A6"/>
    <w:rsid w:val="008B75FD"/>
    <w:rsid w:val="008C09CA"/>
    <w:rsid w:val="008C7562"/>
    <w:rsid w:val="008D09DD"/>
    <w:rsid w:val="008D10CB"/>
    <w:rsid w:val="008D6F54"/>
    <w:rsid w:val="008E2CBD"/>
    <w:rsid w:val="008E3A60"/>
    <w:rsid w:val="008E7F20"/>
    <w:rsid w:val="008F4191"/>
    <w:rsid w:val="008F7777"/>
    <w:rsid w:val="00900D10"/>
    <w:rsid w:val="00900D4A"/>
    <w:rsid w:val="00912066"/>
    <w:rsid w:val="009133C2"/>
    <w:rsid w:val="00915696"/>
    <w:rsid w:val="0091782E"/>
    <w:rsid w:val="00932A59"/>
    <w:rsid w:val="00933F1A"/>
    <w:rsid w:val="0093524C"/>
    <w:rsid w:val="00935B2A"/>
    <w:rsid w:val="00936139"/>
    <w:rsid w:val="009610FB"/>
    <w:rsid w:val="00963999"/>
    <w:rsid w:val="009713CF"/>
    <w:rsid w:val="00976DE7"/>
    <w:rsid w:val="00980237"/>
    <w:rsid w:val="00981906"/>
    <w:rsid w:val="009866EB"/>
    <w:rsid w:val="00994009"/>
    <w:rsid w:val="00994F8F"/>
    <w:rsid w:val="009968CB"/>
    <w:rsid w:val="009A24DB"/>
    <w:rsid w:val="009A5A85"/>
    <w:rsid w:val="009A6A56"/>
    <w:rsid w:val="009A78EA"/>
    <w:rsid w:val="009B2A61"/>
    <w:rsid w:val="009D0E38"/>
    <w:rsid w:val="009D0F11"/>
    <w:rsid w:val="009D6B06"/>
    <w:rsid w:val="009F2DD2"/>
    <w:rsid w:val="009F5F0E"/>
    <w:rsid w:val="00A03B73"/>
    <w:rsid w:val="00A040B7"/>
    <w:rsid w:val="00A05C2B"/>
    <w:rsid w:val="00A07A66"/>
    <w:rsid w:val="00A12E36"/>
    <w:rsid w:val="00A14D7F"/>
    <w:rsid w:val="00A1565C"/>
    <w:rsid w:val="00A209AA"/>
    <w:rsid w:val="00A223D3"/>
    <w:rsid w:val="00A271A5"/>
    <w:rsid w:val="00A566F4"/>
    <w:rsid w:val="00A6153D"/>
    <w:rsid w:val="00A62A84"/>
    <w:rsid w:val="00A64351"/>
    <w:rsid w:val="00A66A82"/>
    <w:rsid w:val="00A671F4"/>
    <w:rsid w:val="00A71191"/>
    <w:rsid w:val="00A72E26"/>
    <w:rsid w:val="00A74D05"/>
    <w:rsid w:val="00A9219E"/>
    <w:rsid w:val="00AA399A"/>
    <w:rsid w:val="00AA6439"/>
    <w:rsid w:val="00AB090D"/>
    <w:rsid w:val="00AB3BA0"/>
    <w:rsid w:val="00AB4039"/>
    <w:rsid w:val="00AB5C54"/>
    <w:rsid w:val="00AC0B86"/>
    <w:rsid w:val="00AC586F"/>
    <w:rsid w:val="00AE2264"/>
    <w:rsid w:val="00AE2D7E"/>
    <w:rsid w:val="00AF21CA"/>
    <w:rsid w:val="00B006A9"/>
    <w:rsid w:val="00B04322"/>
    <w:rsid w:val="00B063FD"/>
    <w:rsid w:val="00B143A0"/>
    <w:rsid w:val="00B178B2"/>
    <w:rsid w:val="00B20873"/>
    <w:rsid w:val="00B21D8F"/>
    <w:rsid w:val="00B22FBD"/>
    <w:rsid w:val="00B332F6"/>
    <w:rsid w:val="00B3494E"/>
    <w:rsid w:val="00B400F8"/>
    <w:rsid w:val="00B4385B"/>
    <w:rsid w:val="00B449C4"/>
    <w:rsid w:val="00B46995"/>
    <w:rsid w:val="00B60D92"/>
    <w:rsid w:val="00B612A0"/>
    <w:rsid w:val="00B61943"/>
    <w:rsid w:val="00B63E1F"/>
    <w:rsid w:val="00B645CF"/>
    <w:rsid w:val="00B66904"/>
    <w:rsid w:val="00B70087"/>
    <w:rsid w:val="00B71C24"/>
    <w:rsid w:val="00B8113A"/>
    <w:rsid w:val="00B84D52"/>
    <w:rsid w:val="00B85F43"/>
    <w:rsid w:val="00B9475D"/>
    <w:rsid w:val="00BA0E9B"/>
    <w:rsid w:val="00BA101C"/>
    <w:rsid w:val="00BA5662"/>
    <w:rsid w:val="00BB22D0"/>
    <w:rsid w:val="00BB6346"/>
    <w:rsid w:val="00BC0C68"/>
    <w:rsid w:val="00BC0F22"/>
    <w:rsid w:val="00BD076E"/>
    <w:rsid w:val="00BD27AD"/>
    <w:rsid w:val="00BE1FF1"/>
    <w:rsid w:val="00BE373A"/>
    <w:rsid w:val="00BE4503"/>
    <w:rsid w:val="00BF455F"/>
    <w:rsid w:val="00BF77BB"/>
    <w:rsid w:val="00C01F9C"/>
    <w:rsid w:val="00C03B33"/>
    <w:rsid w:val="00C04DA2"/>
    <w:rsid w:val="00C14648"/>
    <w:rsid w:val="00C14F07"/>
    <w:rsid w:val="00C2411C"/>
    <w:rsid w:val="00C3140D"/>
    <w:rsid w:val="00C31469"/>
    <w:rsid w:val="00C346E2"/>
    <w:rsid w:val="00C40728"/>
    <w:rsid w:val="00C40B38"/>
    <w:rsid w:val="00C44260"/>
    <w:rsid w:val="00C50C3A"/>
    <w:rsid w:val="00C512CB"/>
    <w:rsid w:val="00C601B8"/>
    <w:rsid w:val="00C67A9A"/>
    <w:rsid w:val="00C77096"/>
    <w:rsid w:val="00C81466"/>
    <w:rsid w:val="00C81CF5"/>
    <w:rsid w:val="00C85065"/>
    <w:rsid w:val="00C85A35"/>
    <w:rsid w:val="00C90D82"/>
    <w:rsid w:val="00CB0192"/>
    <w:rsid w:val="00CB11F3"/>
    <w:rsid w:val="00CB4E37"/>
    <w:rsid w:val="00CC1971"/>
    <w:rsid w:val="00CC69D6"/>
    <w:rsid w:val="00CD25DA"/>
    <w:rsid w:val="00CD76AD"/>
    <w:rsid w:val="00CD7C70"/>
    <w:rsid w:val="00CE42DD"/>
    <w:rsid w:val="00CE49D5"/>
    <w:rsid w:val="00CE5BDC"/>
    <w:rsid w:val="00CE7AD2"/>
    <w:rsid w:val="00CF013C"/>
    <w:rsid w:val="00CF02D9"/>
    <w:rsid w:val="00CF4364"/>
    <w:rsid w:val="00CF4DCA"/>
    <w:rsid w:val="00CF4FCC"/>
    <w:rsid w:val="00CF616F"/>
    <w:rsid w:val="00CF77E1"/>
    <w:rsid w:val="00D17D62"/>
    <w:rsid w:val="00D20FC2"/>
    <w:rsid w:val="00D253E3"/>
    <w:rsid w:val="00D26E4E"/>
    <w:rsid w:val="00D3158A"/>
    <w:rsid w:val="00D33772"/>
    <w:rsid w:val="00D35D3E"/>
    <w:rsid w:val="00D40EFF"/>
    <w:rsid w:val="00D442C0"/>
    <w:rsid w:val="00D5342E"/>
    <w:rsid w:val="00D54928"/>
    <w:rsid w:val="00D55792"/>
    <w:rsid w:val="00D56DBB"/>
    <w:rsid w:val="00D57386"/>
    <w:rsid w:val="00D6009F"/>
    <w:rsid w:val="00D6784F"/>
    <w:rsid w:val="00D7368D"/>
    <w:rsid w:val="00D8366A"/>
    <w:rsid w:val="00D85F01"/>
    <w:rsid w:val="00D86FA6"/>
    <w:rsid w:val="00D92015"/>
    <w:rsid w:val="00D92824"/>
    <w:rsid w:val="00DA0391"/>
    <w:rsid w:val="00DA0E83"/>
    <w:rsid w:val="00DB0419"/>
    <w:rsid w:val="00DB06A7"/>
    <w:rsid w:val="00DB2E11"/>
    <w:rsid w:val="00DC162B"/>
    <w:rsid w:val="00DC2AD7"/>
    <w:rsid w:val="00DC3832"/>
    <w:rsid w:val="00DC79F0"/>
    <w:rsid w:val="00DD0CE0"/>
    <w:rsid w:val="00DD108B"/>
    <w:rsid w:val="00DD4F66"/>
    <w:rsid w:val="00DE442D"/>
    <w:rsid w:val="00DF1FCB"/>
    <w:rsid w:val="00DF7C4D"/>
    <w:rsid w:val="00E00C09"/>
    <w:rsid w:val="00E020B1"/>
    <w:rsid w:val="00E07601"/>
    <w:rsid w:val="00E102D6"/>
    <w:rsid w:val="00E1283F"/>
    <w:rsid w:val="00E16D93"/>
    <w:rsid w:val="00E2576C"/>
    <w:rsid w:val="00E25B43"/>
    <w:rsid w:val="00E26448"/>
    <w:rsid w:val="00E37D31"/>
    <w:rsid w:val="00E4216C"/>
    <w:rsid w:val="00E42DB1"/>
    <w:rsid w:val="00E459C5"/>
    <w:rsid w:val="00E5563B"/>
    <w:rsid w:val="00E6266C"/>
    <w:rsid w:val="00E64494"/>
    <w:rsid w:val="00E661DA"/>
    <w:rsid w:val="00E6694F"/>
    <w:rsid w:val="00E710E6"/>
    <w:rsid w:val="00E751DA"/>
    <w:rsid w:val="00E75F6B"/>
    <w:rsid w:val="00E7660B"/>
    <w:rsid w:val="00E83F0B"/>
    <w:rsid w:val="00E85434"/>
    <w:rsid w:val="00E85C37"/>
    <w:rsid w:val="00EA38C6"/>
    <w:rsid w:val="00EA7B6C"/>
    <w:rsid w:val="00EB0B1E"/>
    <w:rsid w:val="00EB1DE9"/>
    <w:rsid w:val="00EB549C"/>
    <w:rsid w:val="00EB5F94"/>
    <w:rsid w:val="00EB66D7"/>
    <w:rsid w:val="00EC659E"/>
    <w:rsid w:val="00ED0AED"/>
    <w:rsid w:val="00ED117B"/>
    <w:rsid w:val="00ED2532"/>
    <w:rsid w:val="00ED3BA2"/>
    <w:rsid w:val="00ED425D"/>
    <w:rsid w:val="00EE0F58"/>
    <w:rsid w:val="00EE37EC"/>
    <w:rsid w:val="00EE6962"/>
    <w:rsid w:val="00EF07AB"/>
    <w:rsid w:val="00EF4646"/>
    <w:rsid w:val="00EF7D8F"/>
    <w:rsid w:val="00F00B17"/>
    <w:rsid w:val="00F040E3"/>
    <w:rsid w:val="00F05F56"/>
    <w:rsid w:val="00F2142C"/>
    <w:rsid w:val="00F321A8"/>
    <w:rsid w:val="00F32768"/>
    <w:rsid w:val="00F37E1F"/>
    <w:rsid w:val="00F403C3"/>
    <w:rsid w:val="00F42C86"/>
    <w:rsid w:val="00F43E16"/>
    <w:rsid w:val="00F45515"/>
    <w:rsid w:val="00F45AA3"/>
    <w:rsid w:val="00F45E55"/>
    <w:rsid w:val="00F514D3"/>
    <w:rsid w:val="00F53663"/>
    <w:rsid w:val="00F57316"/>
    <w:rsid w:val="00F729A8"/>
    <w:rsid w:val="00F7500A"/>
    <w:rsid w:val="00F76099"/>
    <w:rsid w:val="00F76173"/>
    <w:rsid w:val="00F9179C"/>
    <w:rsid w:val="00F95EF0"/>
    <w:rsid w:val="00FA725B"/>
    <w:rsid w:val="00FB1299"/>
    <w:rsid w:val="00FB28D4"/>
    <w:rsid w:val="00FB3DD7"/>
    <w:rsid w:val="00FC2CDC"/>
    <w:rsid w:val="00FC3BE7"/>
    <w:rsid w:val="00FC40D1"/>
    <w:rsid w:val="00FC5050"/>
    <w:rsid w:val="00FC64E5"/>
    <w:rsid w:val="00FC7C6F"/>
    <w:rsid w:val="00FD396B"/>
    <w:rsid w:val="00FD70C4"/>
    <w:rsid w:val="00FE792B"/>
    <w:rsid w:val="00FF0D8B"/>
    <w:rsid w:val="00FF6C21"/>
    <w:rsid w:val="00FF76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9C"/>
    <w:pPr>
      <w:widowControl w:val="0"/>
      <w:autoSpaceDE w:val="0"/>
      <w:autoSpaceDN w:val="0"/>
      <w:spacing w:after="0" w:line="240" w:lineRule="auto"/>
    </w:pPr>
    <w:rPr>
      <w:rFonts w:ascii="Arial" w:eastAsia="Times New Roman" w:hAnsi="Arial" w:cs="Arial"/>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E9C"/>
    <w:pPr>
      <w:ind w:left="720"/>
      <w:contextualSpacing/>
    </w:pPr>
  </w:style>
  <w:style w:type="paragraph" w:styleId="BalloonText">
    <w:name w:val="Balloon Text"/>
    <w:basedOn w:val="Normal"/>
    <w:link w:val="BalloonTextChar"/>
    <w:uiPriority w:val="99"/>
    <w:semiHidden/>
    <w:unhideWhenUsed/>
    <w:rsid w:val="002A4EC5"/>
    <w:rPr>
      <w:rFonts w:ascii="Tahoma" w:hAnsi="Tahoma" w:cs="Tahoma"/>
      <w:sz w:val="16"/>
      <w:szCs w:val="16"/>
    </w:rPr>
  </w:style>
  <w:style w:type="character" w:customStyle="1" w:styleId="BalloonTextChar">
    <w:name w:val="Balloon Text Char"/>
    <w:basedOn w:val="DefaultParagraphFont"/>
    <w:link w:val="BalloonText"/>
    <w:uiPriority w:val="99"/>
    <w:semiHidden/>
    <w:rsid w:val="002A4EC5"/>
    <w:rPr>
      <w:rFonts w:ascii="Tahoma" w:eastAsia="Times New Roman" w:hAnsi="Tahoma" w:cs="Tahoma"/>
      <w:kern w:val="28"/>
      <w:sz w:val="16"/>
      <w:szCs w:val="16"/>
    </w:rPr>
  </w:style>
  <w:style w:type="paragraph" w:styleId="Header">
    <w:name w:val="header"/>
    <w:basedOn w:val="Normal"/>
    <w:link w:val="HeaderChar"/>
    <w:uiPriority w:val="99"/>
    <w:unhideWhenUsed/>
    <w:rsid w:val="002A4EC5"/>
    <w:pPr>
      <w:tabs>
        <w:tab w:val="center" w:pos="4513"/>
        <w:tab w:val="right" w:pos="9026"/>
      </w:tabs>
    </w:pPr>
  </w:style>
  <w:style w:type="character" w:customStyle="1" w:styleId="HeaderChar">
    <w:name w:val="Header Char"/>
    <w:basedOn w:val="DefaultParagraphFont"/>
    <w:link w:val="Header"/>
    <w:uiPriority w:val="99"/>
    <w:rsid w:val="002A4EC5"/>
    <w:rPr>
      <w:rFonts w:ascii="Arial" w:eastAsia="Times New Roman" w:hAnsi="Arial" w:cs="Arial"/>
      <w:kern w:val="28"/>
      <w:sz w:val="24"/>
      <w:szCs w:val="24"/>
    </w:rPr>
  </w:style>
  <w:style w:type="paragraph" w:styleId="Footer">
    <w:name w:val="footer"/>
    <w:basedOn w:val="Normal"/>
    <w:link w:val="FooterChar"/>
    <w:uiPriority w:val="99"/>
    <w:unhideWhenUsed/>
    <w:rsid w:val="002A4EC5"/>
    <w:pPr>
      <w:tabs>
        <w:tab w:val="center" w:pos="4513"/>
        <w:tab w:val="right" w:pos="9026"/>
      </w:tabs>
    </w:pPr>
  </w:style>
  <w:style w:type="character" w:customStyle="1" w:styleId="FooterChar">
    <w:name w:val="Footer Char"/>
    <w:basedOn w:val="DefaultParagraphFont"/>
    <w:link w:val="Footer"/>
    <w:uiPriority w:val="99"/>
    <w:rsid w:val="002A4EC5"/>
    <w:rPr>
      <w:rFonts w:ascii="Arial" w:eastAsia="Times New Roman" w:hAnsi="Arial" w:cs="Arial"/>
      <w:kern w:val="28"/>
      <w:sz w:val="24"/>
      <w:szCs w:val="24"/>
    </w:rPr>
  </w:style>
  <w:style w:type="character" w:styleId="Hyperlink">
    <w:name w:val="Hyperlink"/>
    <w:basedOn w:val="DefaultParagraphFont"/>
    <w:uiPriority w:val="99"/>
    <w:unhideWhenUsed/>
    <w:rsid w:val="00693883"/>
    <w:rPr>
      <w:color w:val="0000FF" w:themeColor="hyperlink"/>
      <w:u w:val="single"/>
    </w:rPr>
  </w:style>
  <w:style w:type="paragraph" w:styleId="NoSpacing">
    <w:name w:val="No Spacing"/>
    <w:link w:val="NoSpacingChar"/>
    <w:uiPriority w:val="1"/>
    <w:qFormat/>
    <w:rsid w:val="001A774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A774E"/>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9C"/>
    <w:pPr>
      <w:widowControl w:val="0"/>
      <w:autoSpaceDE w:val="0"/>
      <w:autoSpaceDN w:val="0"/>
      <w:spacing w:after="0" w:line="240" w:lineRule="auto"/>
    </w:pPr>
    <w:rPr>
      <w:rFonts w:ascii="Arial" w:eastAsia="Times New Roman" w:hAnsi="Arial" w:cs="Arial"/>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E9C"/>
    <w:pPr>
      <w:ind w:left="720"/>
      <w:contextualSpacing/>
    </w:pPr>
  </w:style>
  <w:style w:type="paragraph" w:styleId="BalloonText">
    <w:name w:val="Balloon Text"/>
    <w:basedOn w:val="Normal"/>
    <w:link w:val="BalloonTextChar"/>
    <w:uiPriority w:val="99"/>
    <w:semiHidden/>
    <w:unhideWhenUsed/>
    <w:rsid w:val="002A4EC5"/>
    <w:rPr>
      <w:rFonts w:ascii="Tahoma" w:hAnsi="Tahoma" w:cs="Tahoma"/>
      <w:sz w:val="16"/>
      <w:szCs w:val="16"/>
    </w:rPr>
  </w:style>
  <w:style w:type="character" w:customStyle="1" w:styleId="BalloonTextChar">
    <w:name w:val="Balloon Text Char"/>
    <w:basedOn w:val="DefaultParagraphFont"/>
    <w:link w:val="BalloonText"/>
    <w:uiPriority w:val="99"/>
    <w:semiHidden/>
    <w:rsid w:val="002A4EC5"/>
    <w:rPr>
      <w:rFonts w:ascii="Tahoma" w:eastAsia="Times New Roman" w:hAnsi="Tahoma" w:cs="Tahoma"/>
      <w:kern w:val="28"/>
      <w:sz w:val="16"/>
      <w:szCs w:val="16"/>
    </w:rPr>
  </w:style>
  <w:style w:type="paragraph" w:styleId="Header">
    <w:name w:val="header"/>
    <w:basedOn w:val="Normal"/>
    <w:link w:val="HeaderChar"/>
    <w:uiPriority w:val="99"/>
    <w:unhideWhenUsed/>
    <w:rsid w:val="002A4EC5"/>
    <w:pPr>
      <w:tabs>
        <w:tab w:val="center" w:pos="4513"/>
        <w:tab w:val="right" w:pos="9026"/>
      </w:tabs>
    </w:pPr>
  </w:style>
  <w:style w:type="character" w:customStyle="1" w:styleId="HeaderChar">
    <w:name w:val="Header Char"/>
    <w:basedOn w:val="DefaultParagraphFont"/>
    <w:link w:val="Header"/>
    <w:uiPriority w:val="99"/>
    <w:rsid w:val="002A4EC5"/>
    <w:rPr>
      <w:rFonts w:ascii="Arial" w:eastAsia="Times New Roman" w:hAnsi="Arial" w:cs="Arial"/>
      <w:kern w:val="28"/>
      <w:sz w:val="24"/>
      <w:szCs w:val="24"/>
    </w:rPr>
  </w:style>
  <w:style w:type="paragraph" w:styleId="Footer">
    <w:name w:val="footer"/>
    <w:basedOn w:val="Normal"/>
    <w:link w:val="FooterChar"/>
    <w:uiPriority w:val="99"/>
    <w:unhideWhenUsed/>
    <w:rsid w:val="002A4EC5"/>
    <w:pPr>
      <w:tabs>
        <w:tab w:val="center" w:pos="4513"/>
        <w:tab w:val="right" w:pos="9026"/>
      </w:tabs>
    </w:pPr>
  </w:style>
  <w:style w:type="character" w:customStyle="1" w:styleId="FooterChar">
    <w:name w:val="Footer Char"/>
    <w:basedOn w:val="DefaultParagraphFont"/>
    <w:link w:val="Footer"/>
    <w:uiPriority w:val="99"/>
    <w:rsid w:val="002A4EC5"/>
    <w:rPr>
      <w:rFonts w:ascii="Arial" w:eastAsia="Times New Roman" w:hAnsi="Arial" w:cs="Arial"/>
      <w:kern w:val="28"/>
      <w:sz w:val="24"/>
      <w:szCs w:val="24"/>
    </w:rPr>
  </w:style>
  <w:style w:type="character" w:styleId="Hyperlink">
    <w:name w:val="Hyperlink"/>
    <w:basedOn w:val="DefaultParagraphFont"/>
    <w:uiPriority w:val="99"/>
    <w:unhideWhenUsed/>
    <w:rsid w:val="00693883"/>
    <w:rPr>
      <w:color w:val="0000FF" w:themeColor="hyperlink"/>
      <w:u w:val="single"/>
    </w:rPr>
  </w:style>
  <w:style w:type="paragraph" w:styleId="NoSpacing">
    <w:name w:val="No Spacing"/>
    <w:link w:val="NoSpacingChar"/>
    <w:uiPriority w:val="1"/>
    <w:qFormat/>
    <w:rsid w:val="001A774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A774E"/>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rwarding@avonfreightgroup.co.uk" TargetMode="External"/><Relationship Id="rId18" Type="http://schemas.openxmlformats.org/officeDocument/2006/relationships/hyperlink" Target="mailto:siant@avonfreightgroup.co.uk" TargetMode="External"/><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hyperlink" Target="mailto:dawng@avonfreightgroup.co.uk" TargetMode="External"/><Relationship Id="rId7" Type="http://schemas.openxmlformats.org/officeDocument/2006/relationships/footnotes" Target="footnotes.xml"/><Relationship Id="rId12" Type="http://schemas.openxmlformats.org/officeDocument/2006/relationships/hyperlink" Target="mailto:irish@avonfreightgroup.co.uk" TargetMode="External"/><Relationship Id="rId17" Type="http://schemas.openxmlformats.org/officeDocument/2006/relationships/hyperlink" Target="mailto:carolinet@avonfreightgroup.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ulieg@avonfreightgroup.co.uk" TargetMode="External"/><Relationship Id="rId20" Type="http://schemas.openxmlformats.org/officeDocument/2006/relationships/hyperlink" Target="mailto:jasont@avonfreightgroup.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lletforce@avonfreightgroup.co.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ransport@avonfreightgroup.co.uk" TargetMode="External"/><Relationship Id="rId23" Type="http://schemas.openxmlformats.org/officeDocument/2006/relationships/footer" Target="footer1.xml"/><Relationship Id="rId10" Type="http://schemas.openxmlformats.org/officeDocument/2006/relationships/hyperlink" Target="http://www.avonfreightgroup.co.uk" TargetMode="External"/><Relationship Id="rId19" Type="http://schemas.openxmlformats.org/officeDocument/2006/relationships/hyperlink" Target="mailto:louiseh@avonfreightgroup.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emmaa@avonfreightgroup.co.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E050AB-47D4-49ED-8D67-E193CE8B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Service Level Agreement</vt:lpstr>
    </vt:vector>
  </TitlesOfParts>
  <Company>Avon FREIGHT GROUp</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Level Agreement</dc:title>
  <dc:creator>Caroline Tilsley</dc:creator>
  <cp:lastModifiedBy>Jason Thornton</cp:lastModifiedBy>
  <cp:revision>2</cp:revision>
  <cp:lastPrinted>2017-07-14T14:18:00Z</cp:lastPrinted>
  <dcterms:created xsi:type="dcterms:W3CDTF">2018-07-05T13:32:00Z</dcterms:created>
  <dcterms:modified xsi:type="dcterms:W3CDTF">2018-07-05T13:32:00Z</dcterms:modified>
</cp:coreProperties>
</file>